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12433</w:t>
      </w:r>
    </w:p>
    <w:p>
      <w:r>
        <w:t>Visit Number: 19cb7a52f310c8e407ab5cdfef7a0a42e44ac97695b3c46178b653b033012f59</w:t>
      </w:r>
    </w:p>
    <w:p>
      <w:r>
        <w:t>Masked_PatientID: 12433</w:t>
      </w:r>
    </w:p>
    <w:p>
      <w:r>
        <w:t>Order ID: 2753cd18464fa78191eb33cd6433629a37c7c1f2087ef7dc3aec8c87ad74b959</w:t>
      </w:r>
    </w:p>
    <w:p>
      <w:r>
        <w:t>Order Name: Chest X-ray</w:t>
      </w:r>
    </w:p>
    <w:p>
      <w:r>
        <w:t>Result Item Code: CHE-NOV</w:t>
      </w:r>
    </w:p>
    <w:p>
      <w:r>
        <w:t>Performed Date Time: 14/9/2017 17:01</w:t>
      </w:r>
    </w:p>
    <w:p>
      <w:r>
        <w:t>Line Num: 1</w:t>
      </w:r>
    </w:p>
    <w:p>
      <w:r>
        <w:t>Text:          [ There is consolidation in the left lower lobe as well as in the middle lobe.  The  heart and mediastinum are unremarkable.  The aorta is unfurled. May need further action Finalised by: &lt;DOCTOR&gt;</w:t>
      </w:r>
    </w:p>
    <w:p>
      <w:r>
        <w:t>Accession Number: 22a7700425e68a2a157ba8a7c83d04f6475bea7a8882ee3e258f39cfdb200248</w:t>
      </w:r>
    </w:p>
    <w:p>
      <w:r>
        <w:t>Updated Date Time: 15/9/2017 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