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12461</w:t>
      </w:r>
    </w:p>
    <w:p>
      <w:r>
        <w:t>Visit Number: ba7e44d0a25c40b118da233b07f3a12803882a5a06b0588c2d7fb59413bd41e0</w:t>
      </w:r>
    </w:p>
    <w:p>
      <w:r>
        <w:t>Masked_PatientID: 12460</w:t>
      </w:r>
    </w:p>
    <w:p>
      <w:r>
        <w:t>Order ID: 73a46271ac86c4aceb591ceb54260bfe86dc69f0367ffbebb730b3f4608dfbf5</w:t>
      </w:r>
    </w:p>
    <w:p>
      <w:r>
        <w:t>Order Name: Chest X-ray</w:t>
      </w:r>
    </w:p>
    <w:p>
      <w:r>
        <w:t>Result Item Code: CHE-NOV</w:t>
      </w:r>
    </w:p>
    <w:p>
      <w:r>
        <w:t>Performed Date Time: 02/11/2017 15:25</w:t>
      </w:r>
    </w:p>
    <w:p>
      <w:r>
        <w:t>Line Num: 1</w:t>
      </w:r>
    </w:p>
    <w:p>
      <w:r>
        <w:t>Text:       HISTORY inhalational pneumonitis REPORT CHEST  PA The heart size is normal. No lung lesion is seen.    Normal Finalised by: &lt;DOCTOR&gt;</w:t>
      </w:r>
    </w:p>
    <w:p>
      <w:r>
        <w:t>Accession Number: 65d8bd81a4157813a81acc5736a8d51daa790d7205e4e7ddcd274fefac186652</w:t>
      </w:r>
    </w:p>
    <w:p>
      <w:r>
        <w:t>Updated Date Time: 02/11/2017 16:06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