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12480</w:t>
      </w:r>
    </w:p>
    <w:p>
      <w:r>
        <w:t>Visit Number: ba84c072955f8ed18478da94e62cde7c91f189405c38d445360d2018101b94f7</w:t>
      </w:r>
    </w:p>
    <w:p>
      <w:r>
        <w:t>Masked_PatientID: 12480</w:t>
      </w:r>
    </w:p>
    <w:p>
      <w:r>
        <w:t>Order ID: 1b277b03dfbc7fefed884c103eff0be7f1470e63d01c0f97433b00b43bf7019f</w:t>
      </w:r>
    </w:p>
    <w:p>
      <w:r>
        <w:t>Order Name: Chest X-ray, Erect</w:t>
      </w:r>
    </w:p>
    <w:p>
      <w:r>
        <w:t>Result Item Code: CHE-ER</w:t>
      </w:r>
    </w:p>
    <w:p>
      <w:r>
        <w:t>Performed Date Time: 11/6/2018 10:59</w:t>
      </w:r>
    </w:p>
    <w:p>
      <w:r>
        <w:t>Line Num: 1</w:t>
      </w:r>
    </w:p>
    <w:p>
      <w:r>
        <w:t>Text:      HISTORY routine FINDINGS  The heart size is normal.  There is minimal unfolding of the aorta. The lungs are clear.      Known / Minor  Finalised by: &lt;DOCTOR&gt;</w:t>
      </w:r>
    </w:p>
    <w:p>
      <w:r>
        <w:t>Accession Number: 17e8368cfcc70d87d5e6e009e2701c3ad3c792755e60e36cd6df43e6fb43f535</w:t>
      </w:r>
    </w:p>
    <w:p>
      <w:r>
        <w:t>Updated Date Time: 11/6/2018 14:30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