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12536</w:t>
      </w:r>
    </w:p>
    <w:p>
      <w:r>
        <w:t>Visit Number: e7948dc1d82f1399e8bac2727ecde5bae26d8675bb5f30d04a92c80cf8a40c8d</w:t>
      </w:r>
    </w:p>
    <w:p>
      <w:r>
        <w:t>Masked_PatientID: 12536</w:t>
      </w:r>
    </w:p>
    <w:p>
      <w:r>
        <w:t>Order ID: b1ad0be00657bd497d8c81580faa643ed836b6b79794b347188e5b91fa5effa4</w:t>
      </w:r>
    </w:p>
    <w:p>
      <w:r>
        <w:t>Order Name: Chest X-ray, Erect</w:t>
      </w:r>
    </w:p>
    <w:p>
      <w:r>
        <w:t>Result Item Code: CHE-ER</w:t>
      </w:r>
    </w:p>
    <w:p>
      <w:r>
        <w:t>Performed Date Time: 28/2/2017 12:55</w:t>
      </w:r>
    </w:p>
    <w:p>
      <w:r>
        <w:t>Line Num: 1</w:t>
      </w:r>
    </w:p>
    <w:p>
      <w:r>
        <w:t>Text:       HISTORY Left sided chest pain REPORT Comparison was made with the previous chest radiograph dated 7/6/16. The heart is enlarged. No consolidation, pleural effusion or pneumothorax is seen.  Bi-apical pleural thickening  is noted.  There is linear atelectasis in the right lower zone.   Known / Minor  Finalised by: &lt;DOCTOR&gt;</w:t>
      </w:r>
    </w:p>
    <w:p>
      <w:r>
        <w:t>Accession Number: 42ae843b8c18708195cfab669eb441a501e405d5e0dc3b584f4205227bdfe274</w:t>
      </w:r>
    </w:p>
    <w:p>
      <w:r>
        <w:t>Updated Date Time: 28/2/2017 14:58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