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12608</w:t>
      </w:r>
    </w:p>
    <w:p>
      <w:r>
        <w:t>Visit Number: 5945c7741e21742e93b486f4a0194b4aa0986d8a4ff3610e27ee029f1f5b7b56</w:t>
      </w:r>
    </w:p>
    <w:p>
      <w:r>
        <w:t>Masked_PatientID: 12607</w:t>
      </w:r>
    </w:p>
    <w:p>
      <w:r>
        <w:t>Order ID: dbc6adbc513c4ad2600681b42ed01eb6f5c9ad72d3411de07a93ca0b336f562e</w:t>
      </w:r>
    </w:p>
    <w:p>
      <w:r>
        <w:t>Order Name: Chest X-ray</w:t>
      </w:r>
    </w:p>
    <w:p>
      <w:r>
        <w:t>Result Item Code: CHE-NOV</w:t>
      </w:r>
    </w:p>
    <w:p>
      <w:r>
        <w:t>Performed Date Time: 05/9/2017 16:47</w:t>
      </w:r>
    </w:p>
    <w:p>
      <w:r>
        <w:t>Line Num: 1</w:t>
      </w:r>
    </w:p>
    <w:p>
      <w:r>
        <w:t>Text:       HISTORY post renal tx  to look for TB REPORT CHEST Heart size is normal. No active lung lesion.    Normal Finalised by: &lt;DOCTOR&gt;</w:t>
      </w:r>
    </w:p>
    <w:p>
      <w:r>
        <w:t>Accession Number: f308c58f545603118e9cd649dcdb0066817bd4d69e25cbf9cfe4ef87c0ee5275</w:t>
      </w:r>
    </w:p>
    <w:p>
      <w:r>
        <w:t>Updated Date Time: 06/9/2017 6:34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