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12609</w:t>
      </w:r>
    </w:p>
    <w:p>
      <w:r>
        <w:t>Visit Number: 080f0efecd093945460c7bad5080c7177c46d03d1c6089dccd3c0927bcbdcbe8</w:t>
      </w:r>
    </w:p>
    <w:p>
      <w:r>
        <w:t>Masked_PatientID: 12607</w:t>
      </w:r>
    </w:p>
    <w:p>
      <w:r>
        <w:t>Order ID: 7f95831adc5b0e9f8c25a109df937ce16bbae20d45bd150073d86e884667655f</w:t>
      </w:r>
    </w:p>
    <w:p>
      <w:r>
        <w:t>Order Name: Chest X-ray, Erect</w:t>
      </w:r>
    </w:p>
    <w:p>
      <w:r>
        <w:t>Result Item Code: CHE-ER</w:t>
      </w:r>
    </w:p>
    <w:p>
      <w:r>
        <w:t>Performed Date Time: 14/6/2017 20:11</w:t>
      </w:r>
    </w:p>
    <w:p>
      <w:r>
        <w:t>Line Num: 1</w:t>
      </w:r>
    </w:p>
    <w:p>
      <w:r>
        <w:t>Text:       HISTORY (+) blocked perm cath REPORT Comparison is made with the previous radiograph 21 December 2016. There is interval insertion of a right dialysis catheter with tip projected over  the inferior aspect of the right atrium. The heart size is normal. No consolidation or pleural effusion is seen.   Known / Minor  Reported by: &lt;DOCTOR&gt;</w:t>
      </w:r>
    </w:p>
    <w:p>
      <w:r>
        <w:t>Accession Number: f97192ea3d38fdf62ad18a0adc666706df39462c93b2afd11f428800db72b7e8</w:t>
      </w:r>
    </w:p>
    <w:p>
      <w:r>
        <w:t>Updated Date Time: 15/6/2017 13:40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