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12653</w:t>
      </w:r>
    </w:p>
    <w:p>
      <w:r>
        <w:t>Visit Number: 9c3022b27489308252b010e3a208224120e3d1acef4f760d4a6c1bd294728886</w:t>
      </w:r>
    </w:p>
    <w:p>
      <w:r>
        <w:t>Masked_PatientID: 12653</w:t>
      </w:r>
    </w:p>
    <w:p>
      <w:r>
        <w:t>Order ID: 272b1fe742ebd50ab9734cf61142ce87022ac8b73e915b33d541e9baa46bc33c</w:t>
      </w:r>
    </w:p>
    <w:p>
      <w:r>
        <w:t>Order Name: Chest X-ray</w:t>
      </w:r>
    </w:p>
    <w:p>
      <w:r>
        <w:t>Result Item Code: CHE-NOV</w:t>
      </w:r>
    </w:p>
    <w:p>
      <w:r>
        <w:t>Performed Date Time: 02/1/2018 0:45</w:t>
      </w:r>
    </w:p>
    <w:p>
      <w:r>
        <w:t>Line Num: 1</w:t>
      </w:r>
    </w:p>
    <w:p>
      <w:r>
        <w:t>Text:       The heart, lungs and mediastinum are unremarkable.  The aorta is unfurled.   Known / Minor  Finalised by: &lt;DOCTOR&gt;</w:t>
      </w:r>
    </w:p>
    <w:p>
      <w:r>
        <w:t>Accession Number: 84fcf70d0c470a81d5c7def8a9cc99cea79010aa0306cd2ba8cdd2d912afc241</w:t>
      </w:r>
    </w:p>
    <w:p>
      <w:r>
        <w:t>Updated Date Time: 02/1/2018 9:09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