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12655</w:t>
      </w:r>
    </w:p>
    <w:p>
      <w:r>
        <w:t>Visit Number: 9c3022b27489308252b010e3a208224120e3d1acef4f760d4a6c1bd294728886</w:t>
      </w:r>
    </w:p>
    <w:p>
      <w:r>
        <w:t>Masked_PatientID: 12653</w:t>
      </w:r>
    </w:p>
    <w:p>
      <w:r>
        <w:t>Order ID: 3e73b509fb7b139b4b9faba2ac3dcccc9497f286a63398f45a698c1550ec344b</w:t>
      </w:r>
    </w:p>
    <w:p>
      <w:r>
        <w:t>Order Name: Chest X-ray</w:t>
      </w:r>
    </w:p>
    <w:p>
      <w:r>
        <w:t>Result Item Code: CHE-NOV</w:t>
      </w:r>
    </w:p>
    <w:p>
      <w:r>
        <w:t>Performed Date Time: 30/1/2018 10:14</w:t>
      </w:r>
    </w:p>
    <w:p>
      <w:r>
        <w:t>Line Num: 1</w:t>
      </w:r>
    </w:p>
    <w:p>
      <w:r>
        <w:t>Text:       HISTORY cough REPORT  Previous radiograph dated 6 January 2018 is noted. The heart is normal in size.  No consolidation or pleural effusion is detected.   Normal Finalised by: &lt;DOCTOR&gt;</w:t>
      </w:r>
    </w:p>
    <w:p>
      <w:r>
        <w:t>Accession Number: e6410ce3c846a5463372ad6ded786e977ea19ec2b902d293e131ad5d89974160</w:t>
      </w:r>
    </w:p>
    <w:p>
      <w:r>
        <w:t>Updated Date Time: 30/1/2018 11:25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