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12693</w:t>
      </w:r>
    </w:p>
    <w:p>
      <w:r>
        <w:t>Visit Number: 7788de05f5653250a0f45f74c634e10fcac36e1f9f6a9b25b415cf19b07338be</w:t>
      </w:r>
    </w:p>
    <w:p>
      <w:r>
        <w:t>Masked_PatientID: 12658</w:t>
      </w:r>
    </w:p>
    <w:p>
      <w:r>
        <w:t>Order ID: 77ccce226a1e161f54031a861d40f376e92ae74a7a264431287ffa3983651d16</w:t>
      </w:r>
    </w:p>
    <w:p>
      <w:r>
        <w:t>Order Name: Chest X-ray</w:t>
      </w:r>
    </w:p>
    <w:p>
      <w:r>
        <w:t>Result Item Code: CHE-NOV</w:t>
      </w:r>
    </w:p>
    <w:p>
      <w:r>
        <w:t>Performed Date Time: 12/6/2017 9:00</w:t>
      </w:r>
    </w:p>
    <w:p>
      <w:r>
        <w:t>Line Num: 1</w:t>
      </w:r>
    </w:p>
    <w:p>
      <w:r>
        <w:t>Text:       HISTORY recurrent aspiration pneumonia + ARDS REPORT Cardiac shadow not enlarged. The patient is status post oesophagectomy and gastric  pull through surgery. The NG tube follows the course of the pull through (its distal  tip notvisualized on this film). Ill-defined opacities with underlying cystic changes seen in both upper and mid zones  appear fairly stable compared with the film of 10/6/17. A right sided effusion is present probably loculated. The tip of the tracheostomy  tube is in a satisfactory position relative to the bifurcation. There is suggestion  of a small right apical pneumothorax. The tip of the right sided CVP line is over  the distal innominate/proximal SVC.    May need further action Finalised by: &lt;DOCTOR&gt;</w:t>
      </w:r>
    </w:p>
    <w:p>
      <w:r>
        <w:t>Accession Number: bb292766cadca4a4fe5da3fa673e9a5a34709fcd89c204e694481d58015cada5</w:t>
      </w:r>
    </w:p>
    <w:p>
      <w:r>
        <w:t>Updated Date Time: 13/6/2017 7:31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