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12708</w:t>
      </w:r>
    </w:p>
    <w:p>
      <w:r>
        <w:t>Visit Number: 67ff1c59da036066763a7049fe0831f0b1d9fcc3edc8b60980b3415f339bb133</w:t>
      </w:r>
    </w:p>
    <w:p>
      <w:r>
        <w:t>Masked_PatientID: 12708</w:t>
      </w:r>
    </w:p>
    <w:p>
      <w:r>
        <w:t>Order ID: ac9039d061bb4d74bed131959eb62598ede5ea2780be4aa95b0d304c24e88285</w:t>
      </w:r>
    </w:p>
    <w:p>
      <w:r>
        <w:t>Order Name: Chest X-ray</w:t>
      </w:r>
    </w:p>
    <w:p>
      <w:r>
        <w:t>Result Item Code: CHE-NOV</w:t>
      </w:r>
    </w:p>
    <w:p>
      <w:r>
        <w:t>Performed Date Time: 07/5/2018 23:04</w:t>
      </w:r>
    </w:p>
    <w:p>
      <w:r>
        <w:t>Line Num: 1</w:t>
      </w:r>
    </w:p>
    <w:p>
      <w:r>
        <w:t>Text:       HISTORY L 5th and 4th toe gangrene REPORT XR CHEST AP SITTING The heart appears mildly enlarged in spite of AP projection with possible left atrial  dilatation. The thoracic aorta is unfolded. No focal consolidation or pleural effusion is evident.  Mild degenerative change of the imaged spine is noted.   Known / Minor  Reported by: &lt;DOCTOR&gt;</w:t>
      </w:r>
    </w:p>
    <w:p>
      <w:r>
        <w:t>Accession Number: fb14d7926ca546feb00f32a9ea84ebe8757c43a59c6f496831c68a390672f7b1</w:t>
      </w:r>
    </w:p>
    <w:p>
      <w:r>
        <w:t>Updated Date Time: 08/5/2018 17:00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