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12749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1edc35fbcee18df6d9ef2175b2dd4c0034f1358b6b9f0f6fa7c92ada4cdf1c91</w:t>
      </w:r>
    </w:p>
    <w:p>
      <w:r>
        <w:t>Order Name: Chest X-ray</w:t>
      </w:r>
    </w:p>
    <w:p>
      <w:r>
        <w:t>Result Item Code: CHE-NOV</w:t>
      </w:r>
    </w:p>
    <w:p>
      <w:r>
        <w:t>Performed Date Time: 26/9/2015 12:05</w:t>
      </w:r>
    </w:p>
    <w:p>
      <w:r>
        <w:t>Line Num: 1</w:t>
      </w:r>
    </w:p>
    <w:p>
      <w:r>
        <w:t>Text:       HISTORY s/p CABG REPORT  Sternotomy wires and surgical staples are noted. The heart size cannot be accurately assessed as this is a supine film. The lung fields are congested.  Patchy airspace shadows are seen in the left mid  zones. Small left pleural effusion is noted. Dual-lead cardiac pacemaker inserted. The central venous line is satisfactory in position.   May need further action Finalised by: &lt;DOCTOR&gt;</w:t>
      </w:r>
    </w:p>
    <w:p>
      <w:r>
        <w:t>Accession Number: 3cbe30083488329dee39cafb57c15807e75948ba3b40c50d7e03040283fa13d7</w:t>
      </w:r>
    </w:p>
    <w:p>
      <w:r>
        <w:t>Updated Date Time: 26/9/2015 16:01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