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12783</w:t>
      </w:r>
    </w:p>
    <w:p>
      <w:r>
        <w:t>Visit Number: b22cdd2bfbbc438756f025ccff9b72ad165599a68d0393a943b6bfd850505835</w:t>
      </w:r>
    </w:p>
    <w:p>
      <w:r>
        <w:t>Masked_PatientID: 12765</w:t>
      </w:r>
    </w:p>
    <w:p>
      <w:r>
        <w:t>Order ID: 8d95346266d230cdedb52f8ce5927d5dc582f08324c7eba1d494f8e83112fd9a</w:t>
      </w:r>
    </w:p>
    <w:p>
      <w:r>
        <w:t>Order Name: Chest X-ray</w:t>
      </w:r>
    </w:p>
    <w:p>
      <w:r>
        <w:t>Result Item Code: CHE-NOV</w:t>
      </w:r>
    </w:p>
    <w:p>
      <w:r>
        <w:t>Performed Date Time: 09/5/2017 14:40</w:t>
      </w:r>
    </w:p>
    <w:p>
      <w:r>
        <w:t>Line Num: 1</w:t>
      </w:r>
    </w:p>
    <w:p>
      <w:r>
        <w:t>Text:       HISTORY MM to exclude aspiration / pneumonia REPORT  The lobulated mediastinal and hilar soft tissue masses are again noted.  Left central  line projected over the right atrium.  NG tube is projected over the stomach.  Lungs  areclear.   Known / Minor  Finalised by: &lt;DOCTOR&gt;</w:t>
      </w:r>
    </w:p>
    <w:p>
      <w:r>
        <w:t>Accession Number: 0690958d5e157a855b93d83b44be96d3e9952ee4c2c8b64d2f1a3da44d2c8837</w:t>
      </w:r>
    </w:p>
    <w:p>
      <w:r>
        <w:t>Updated Date Time: 09/5/2017 19:30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