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12775</w:t>
      </w:r>
    </w:p>
    <w:p>
      <w:r>
        <w:t>Visit Number: b22cdd2bfbbc438756f025ccff9b72ad165599a68d0393a943b6bfd850505835</w:t>
      </w:r>
    </w:p>
    <w:p>
      <w:r>
        <w:t>Masked_PatientID: 12765</w:t>
      </w:r>
    </w:p>
    <w:p>
      <w:r>
        <w:t>Order ID: 16b04aea8a5a02e8ff76644eb6d890fc8a0a1e556db3ee2364197797977d1c21</w:t>
      </w:r>
    </w:p>
    <w:p>
      <w:r>
        <w:t>Order Name: Chest X-ray</w:t>
      </w:r>
    </w:p>
    <w:p>
      <w:r>
        <w:t>Result Item Code: CHE-NOV</w:t>
      </w:r>
    </w:p>
    <w:p>
      <w:r>
        <w:t>Performed Date Time: 12/4/2017 16:15</w:t>
      </w:r>
    </w:p>
    <w:p>
      <w:r>
        <w:t>Line Num: 1</w:t>
      </w:r>
    </w:p>
    <w:p>
      <w:r>
        <w:t>Text:       HISTORY fever + URTI REPORT The heart size cannot be assessed in the current projection. There is no pleural  effusion, consolidation or pleural effusion on either side.    Known / Minor  Finalised by: &lt;DOCTOR&gt;</w:t>
      </w:r>
    </w:p>
    <w:p>
      <w:r>
        <w:t>Accession Number: caafc3ded6b60cedc48866544f7f69092f40a6b68d0b9016f53cec707b4056d4</w:t>
      </w:r>
    </w:p>
    <w:p>
      <w:r>
        <w:t>Updated Date Time: 15/4/2017 14:04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