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12769</w:t>
      </w:r>
    </w:p>
    <w:p>
      <w:r>
        <w:t>Visit Number: 14aedf04fb771d0a6b536b9c13c2206b3e8d098c3cb8b86ff8730a5c7528654a</w:t>
      </w:r>
    </w:p>
    <w:p>
      <w:r>
        <w:t>Masked_PatientID: 12765</w:t>
      </w:r>
    </w:p>
    <w:p>
      <w:r>
        <w:t>Order ID: 02201995bdd98cdaa1a9516cd7c3608fbb2b74c1a7a10c1309aca2ce373f71f4</w:t>
      </w:r>
    </w:p>
    <w:p>
      <w:r>
        <w:t>Order Name: Chest X-ray</w:t>
      </w:r>
    </w:p>
    <w:p>
      <w:r>
        <w:t>Result Item Code: CHE-NOV</w:t>
      </w:r>
    </w:p>
    <w:p>
      <w:r>
        <w:t>Performed Date Time: 26/1/2017 14:03</w:t>
      </w:r>
    </w:p>
    <w:p>
      <w:r>
        <w:t>Line Num: 1</w:t>
      </w:r>
    </w:p>
    <w:p>
      <w:r>
        <w:t>Text:       HISTORY right basal crepts REPORT  The left central venous catheter appears satisfactory.  The heart shadow appears  minimally enlarged.  Lung fields appear quite clear.   Known / Minor  Finalised by: &lt;DOCTOR&gt;</w:t>
      </w:r>
    </w:p>
    <w:p>
      <w:r>
        <w:t>Accession Number: 4185a2b61d4eab47d7f86c4094365dbbe9b2beb4bdb65d38d4f9e55a8fe7eba0</w:t>
      </w:r>
    </w:p>
    <w:p>
      <w:r>
        <w:t>Updated Date Time: 27/1/2017 9:18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