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12817</w:t>
      </w:r>
    </w:p>
    <w:p>
      <w:r>
        <w:t>Visit Number: 0fd4c2e3580b47b1eafe5e1a6a6278eff19b63be715d02528402dab237b0df4c</w:t>
      </w:r>
    </w:p>
    <w:p>
      <w:r>
        <w:t>Masked_PatientID: 12800</w:t>
      </w:r>
    </w:p>
    <w:p>
      <w:r>
        <w:t>Order ID: 48f9af6910ed0482149e7baec078075bc9d4c83067d8c26c7e625a047e12f44f</w:t>
      </w:r>
    </w:p>
    <w:p>
      <w:r>
        <w:t>Order Name: Chest X-ray</w:t>
      </w:r>
    </w:p>
    <w:p>
      <w:r>
        <w:t>Result Item Code: CHE-NOV</w:t>
      </w:r>
    </w:p>
    <w:p>
      <w:r>
        <w:t>Performed Date Time: 03/8/2018 14:08</w:t>
      </w:r>
    </w:p>
    <w:p>
      <w:r>
        <w:t>Line Num: 1</w:t>
      </w:r>
    </w:p>
    <w:p>
      <w:r>
        <w:t>Text:          [ Post-CABG.  The heart is not enlarged.  Left basal pleural COPE loop has been removed  with no pneumothorax.  There is patchy consolidation in the left mid and lower zones  with residual basal pleural fluid.The aorta is markedly elongated and unfurled. May need further action Finalised by: &lt;DOCTOR&gt;</w:t>
      </w:r>
    </w:p>
    <w:p>
      <w:r>
        <w:t>Accession Number: 161f16d96704fdcf6080eb369dde55760b3a85b203561fa087c61a2576d00b15</w:t>
      </w:r>
    </w:p>
    <w:p>
      <w:r>
        <w:t>Updated Date Time: 04/8/2018 10:22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