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w:t>
      </w:r>
    </w:p>
    <w:p>
      <w:r>
        <w:t>Visit Number: 208d9e48080e10933c948d8f55c6bf271b3ff6e87320d371c21483bf8ba21cea</w:t>
      </w:r>
    </w:p>
    <w:p>
      <w:r>
        <w:t>Masked_PatientID: 1282</w:t>
      </w:r>
    </w:p>
    <w:p>
      <w:r>
        <w:t>Order ID: 4f4d185c18635a19f20ea159b6dc35161e80ffc7e71aca9083573088ec099b1c</w:t>
      </w:r>
    </w:p>
    <w:p>
      <w:r>
        <w:t>Order Name: Chest X-ray</w:t>
      </w:r>
    </w:p>
    <w:p>
      <w:r>
        <w:t>Result Item Code: CHE-NOV</w:t>
      </w:r>
    </w:p>
    <w:p>
      <w:r>
        <w:t>Performed Date Time: 08/8/2019 14:25</w:t>
      </w:r>
    </w:p>
    <w:p>
      <w:r>
        <w:t>Line Num: 1</w:t>
      </w:r>
    </w:p>
    <w:p>
      <w:r>
        <w:t>Text: HISTORY  NTM lung for review REPORT There is loss of volume in the left lung with left mediastinal shift, scarring and  extensive heterogeneous opacities in the mid-lower zones. A cavity is observed in  the left middle zone. There is interval progression of the nodular / mass like consolidation  and lung changes in the left lung as compared to the previous radiograph. Scarring  is noted in the right upper lobe. Report Indicator: Known / Minor Finalised by: &lt;DOCTOR&gt;</w:t>
      </w:r>
    </w:p>
    <w:p>
      <w:r>
        <w:t>Accession Number: 12eed0f96792a6bda209a5be3066051989ef964f268dcb8d22d09985123443ff</w:t>
      </w:r>
    </w:p>
    <w:p>
      <w:r>
        <w:t>Updated Date Time: 08/8/2019 14:54</w:t>
      </w:r>
    </w:p>
    <w:p>
      <w:pPr>
        <w:pStyle w:val="Heading2"/>
      </w:pPr>
      <w:r>
        <w:t>Layman Explanation</w:t>
      </w:r>
    </w:p>
    <w:p>
      <w:r>
        <w:t>This radiology report discusses HISTORY  NTM lung for review REPORT There is loss of volume in the left lung with left mediastinal shift, scarring and  extensive heterogeneous opacities in the mid-lower zones. A cavity is observed in  the left middle zone. There is interval progression of the nodular / mass like consolidation  and lung changes in the left lung as compared to the previous radiograph. Scarring  is noted in the right upper lobe.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