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1292</w:t>
      </w:r>
    </w:p>
    <w:p>
      <w:r>
        <w:t>Visit Number: b0aa095dc7ed9f1a4963ddd630d2b1c4a9b13188193b78bc796f82125e7ea804</w:t>
      </w:r>
    </w:p>
    <w:p>
      <w:r>
        <w:t>Masked_PatientID: 1282</w:t>
      </w:r>
    </w:p>
    <w:p>
      <w:r>
        <w:t>Order ID: d7e718ff6d88ae4e874fbe6b773c49b4e26445b9ca021eae62c0a068e943eb4f</w:t>
      </w:r>
    </w:p>
    <w:p>
      <w:r>
        <w:t>Order Name: Chest X-ray</w:t>
      </w:r>
    </w:p>
    <w:p>
      <w:r>
        <w:t>Result Item Code: CHE-NOV</w:t>
      </w:r>
    </w:p>
    <w:p>
      <w:r>
        <w:t>Performed Date Time: 13/8/2019 9:52</w:t>
      </w:r>
    </w:p>
    <w:p>
      <w:r>
        <w:t>Line Num: 1</w:t>
      </w:r>
    </w:p>
    <w:p>
      <w:r>
        <w:t>Text: HISTORY  Right pneumothorax, drain in REPORT AP sitting film. Comparison 11 August 2019. Right chest tube in position, the tip directed to the right lung apex. There appears  to be interval reduction in the size of the small right pneumothorax. Consolidation is now more evident in the right lung at the end lower zones. The left lung is almost obscured by the cardiac shadow in this slightly rotated radiograph.  Stable consolidation with pleural thickening noted in right lung with aloculated  air collection, stable from before. Minimal surgical emphysema noted on the right lateral chest wall. Report Indicator: May need further action Finalised by: &lt;DOCTOR&gt;</w:t>
      </w:r>
    </w:p>
    <w:p>
      <w:r>
        <w:t>Accession Number: 48256c4e46e1699dcc84c16da218cf2ea5fd4e04f0b76ecdc7ea1a3bfa173389</w:t>
      </w:r>
    </w:p>
    <w:p>
      <w:r>
        <w:t>Updated Date Time: 14/8/2019 7:39</w:t>
      </w:r>
    </w:p>
    <w:p>
      <w:pPr>
        <w:pStyle w:val="Heading2"/>
      </w:pPr>
      <w:r>
        <w:t>Layman Explanation</w:t>
      </w:r>
    </w:p>
    <w:p>
      <w:r>
        <w:t>This radiology report discusses HISTORY  Right pneumothorax, drain in REPORT AP sitting film. Comparison 11 August 2019. Right chest tube in position, the tip directed to the right lung apex. There appears  to be interval reduction in the size of the small right pneumothorax. Consolidation is now more evident in the right lung at the end lower zones. The left lung is almost obscured by the cardiac shadow in this slightly rotated radiograph.  Stable consolidation with pleural thickening noted in right lung with aloculated  air collection, stable from before. Minimal surgical emphysema noted on the right lateral chest wall.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