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12850</w:t>
      </w:r>
    </w:p>
    <w:p>
      <w:r>
        <w:t>Visit Number: 5140ff43cf2e9d49c47f0ab21f54a78905918a2f7983e4a666e2a7d14f1e822b</w:t>
      </w:r>
    </w:p>
    <w:p>
      <w:r>
        <w:t>Masked_PatientID: 12848</w:t>
      </w:r>
    </w:p>
    <w:p>
      <w:r>
        <w:t>Order ID: a777762fe732b396fc40c0c48a6333469edbefada7bcbd5a7fb52cb2b7ddafcf</w:t>
      </w:r>
    </w:p>
    <w:p>
      <w:r>
        <w:t>Order Name: Chest X-ray</w:t>
      </w:r>
    </w:p>
    <w:p>
      <w:r>
        <w:t>Result Item Code: CHE-NOV</w:t>
      </w:r>
    </w:p>
    <w:p>
      <w:r>
        <w:t>Performed Date Time: 24/1/2019 11:05</w:t>
      </w:r>
    </w:p>
    <w:p>
      <w:r>
        <w:t>Line Num: 1</w:t>
      </w:r>
    </w:p>
    <w:p>
      <w:r>
        <w:t>Text:          [ The heart is not enlarged.  There is bibasal atelectasis.  The aorta is unfurled. Known / Minor Finalised by: &lt;DOCTOR&gt;</w:t>
      </w:r>
    </w:p>
    <w:p>
      <w:r>
        <w:t>Accession Number: 9e65aeb5036327c39c1b33ae97ac44802fb6f313a3625cad4af24deb95885a93</w:t>
      </w:r>
    </w:p>
    <w:p>
      <w:r>
        <w:t>Updated Date Time: 25/1/2019 7:35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