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12858</w:t>
      </w:r>
    </w:p>
    <w:p>
      <w:r>
        <w:t>Visit Number: 5b82d628246a03b5d14b6ab9d16c138e2ba492d72d175faf3bf1cff25374d10d</w:t>
      </w:r>
    </w:p>
    <w:p>
      <w:r>
        <w:t>Masked_PatientID: 12855</w:t>
      </w:r>
    </w:p>
    <w:p>
      <w:r>
        <w:t>Order ID: ff11df8387f97df1757635a5be1b172cac5e68162e61a0ae3d03f8138f8966e1</w:t>
      </w:r>
    </w:p>
    <w:p>
      <w:r>
        <w:t>Order Name: Chest X-ray</w:t>
      </w:r>
    </w:p>
    <w:p>
      <w:r>
        <w:t>Result Item Code: CHE-NOV</w:t>
      </w:r>
    </w:p>
    <w:p>
      <w:r>
        <w:t>Performed Date Time: 12/12/2019 14:25</w:t>
      </w:r>
    </w:p>
    <w:p>
      <w:r>
        <w:t>Line Num: 1</w:t>
      </w:r>
    </w:p>
    <w:p>
      <w:r>
        <w:t>Text: HISTORY  left blunting of costophrenic angle ?pleural thickening pleural TB REPORT The heart size is normal.  There is left basal pleural thickening. No lung lesion is seen. Report Indicator: Known / Minor Finalised by: &lt;DOCTOR&gt;</w:t>
      </w:r>
    </w:p>
    <w:p>
      <w:r>
        <w:t>Accession Number: 48978a2ac5452f0f9fb3b898383e0fa4cc07a9a64434923a588f6c66f95953d5</w:t>
      </w:r>
    </w:p>
    <w:p>
      <w:r>
        <w:t>Updated Date Time: 12/12/2019 15:10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