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12883</w:t>
      </w:r>
    </w:p>
    <w:p>
      <w:r>
        <w:t>Visit Number: 2c2a7b01d84fbed46a9ea95415f93274c20f52f80b70c2a8476082278638172f</w:t>
      </w:r>
    </w:p>
    <w:p>
      <w:r>
        <w:t>Masked_PatientID: 12876</w:t>
      </w:r>
    </w:p>
    <w:p>
      <w:r>
        <w:t>Order ID: 30922fdb3ff22a5279442e4077f8bde13ff6213b037719b5f7a4f273f9264afb</w:t>
      </w:r>
    </w:p>
    <w:p>
      <w:r>
        <w:t>Order Name: CT Chest, Abdomen and Pelvis</w:t>
      </w:r>
    </w:p>
    <w:p>
      <w:r>
        <w:t>Result Item Code: CTCHEABDP</w:t>
      </w:r>
    </w:p>
    <w:p>
      <w:r>
        <w:t>Performed Date Time: 30/11/2019 12:34</w:t>
      </w:r>
    </w:p>
    <w:p>
      <w:r>
        <w:t>Line Num: 1</w:t>
      </w:r>
    </w:p>
    <w:p>
      <w:r>
        <w:t>Text: HISTORY  69y/F with metastatic Right RCC on pembrolizumab  - SOD: lungs, ?spleen For restaging TECHNIQUE Scans acquired as per department protocol. Intravenous contrast: Nil  Positive Oral Contrast  FINDINGS Comparison is made with theprior examination of 12 September 2019. Thorax The large extra pulmonary mass in the para vertebral location continues to increase  in size and has a maximal dimension of 5.3 cm on the current study. There is also  evidence of cortical invasionof the adjacent right ninth and tenth ribs (series  5, image 59). There is an increase in the size of a focal nodule at the posterobasal  segment of the left lower lobe (0.9 cm) (series 3, image 23), (series 2, image 78)  suspicious for a metastatic pleural nodule. Hyperdense pleural thickening in the  lower zones over the right hemidiaphragm is stable (please correlate for a history  of pleurodesis ). The focal nodular areas in the right upper lobe measuring a few mm in size (series  5,image 41) is stable and mild adjacent fissural thickening described on the prior  examination appears less prominent. No enlarged mediastinal lymph nodes are detected. Abdomen and pelvis The liver has a smooth outline with no focal suspiciouslesions. The gallbladder  appears unremarkable. The spleen is prominent but unremarkable on this unenhanced  study.  The right renal bed shows no focal suspicious mass and surgical clips are present  in the right para-aortic region. The left kidney shows no focal suspicious mass and  no stone or or hydronephrosis is detected. The urinary bladder appears unremarkable.  The uterus is atrophic and no adnexal mass is seen. The bowel loops show no suspicious thickening or dilatation. CONCLUSION The large pleural based mass in the right lung shows an increase in size since the  prior study compatible with disease progression. A new pleural nodule suspicious  for a metastasis is also seen in the right lower zone adjacent to the posterobasal  segment of the right lower lobe. The spleen is similar in size to the prior examination. The lack of intravenous contrast  would preclude a satisfactory assessment. No other evidence of recurrence is seen  in the abdomen. Report Indicator: May need further action Finalised by: &lt;DOCTOR&gt;</w:t>
      </w:r>
    </w:p>
    <w:p>
      <w:r>
        <w:t>Accession Number: 78c314b45288d0b5f6aeeb2ef14c0226900aa734acf9be66f96ea05c676e4a87</w:t>
      </w:r>
    </w:p>
    <w:p>
      <w:r>
        <w:t>Updated Date Time: 30/11/2019 13:30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