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12956</w:t>
      </w:r>
    </w:p>
    <w:p>
      <w:r>
        <w:t>Visit Number: ec75bf9bd487ffd11a848b2ea5c7e0dff744242bcbba42b7897c68123116592d</w:t>
      </w:r>
    </w:p>
    <w:p>
      <w:r>
        <w:t>Masked_PatientID: 12954</w:t>
      </w:r>
    </w:p>
    <w:p>
      <w:r>
        <w:t>Order ID: 9a90ed27a69b381d244846579a6b1f04078fb881b2e21f51bef450ce3cb33d7d</w:t>
      </w:r>
    </w:p>
    <w:p>
      <w:r>
        <w:t>Order Name: Chest X-ray</w:t>
      </w:r>
    </w:p>
    <w:p>
      <w:r>
        <w:t>Result Item Code: CHE-NOV</w:t>
      </w:r>
    </w:p>
    <w:p>
      <w:r>
        <w:t>Performed Date Time: 22/7/2016 10:23</w:t>
      </w:r>
    </w:p>
    <w:p>
      <w:r>
        <w:t>Line Num: 1</w:t>
      </w:r>
    </w:p>
    <w:p>
      <w:r>
        <w:t>Text:       HISTORY Right severe CAP with pleural effusionl now increasing chest pain TRO progression  of parapneumonic effusiin REPORT CHEST Even though this is an AP film, the cardiac shadow appears enlarged.  There is hazy opacification of the right lung due to pleural fluid and underlying  consolidation. The right sided effusion is larger compared with the previous film  of 21/7/16.   May need further action Finalised by: &lt;DOCTOR&gt;</w:t>
      </w:r>
    </w:p>
    <w:p>
      <w:r>
        <w:t>Accession Number: a6d0aae6fb7597d9e90dc7b3dbd7a5799e8c8e3df1d0616e2f15f8059fcf3ff9</w:t>
      </w:r>
    </w:p>
    <w:p>
      <w:r>
        <w:t>Updated Date Time: 23/7/2016 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