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13023</w:t>
      </w:r>
    </w:p>
    <w:p>
      <w:r>
        <w:t>Visit Number: 5e8db062e30592f12e4271841c3f636b1f18f01f13e54906eb27985aab4cd033</w:t>
      </w:r>
    </w:p>
    <w:p>
      <w:r>
        <w:t>Masked_PatientID: 13022</w:t>
      </w:r>
    </w:p>
    <w:p>
      <w:r>
        <w:t>Order ID: a9f6bc496b9e1f10cfc4d9c1689638f7ae4572f2e9da50c964292e4f7532f509</w:t>
      </w:r>
    </w:p>
    <w:p>
      <w:r>
        <w:t>Order Name: Chest X-ray</w:t>
      </w:r>
    </w:p>
    <w:p>
      <w:r>
        <w:t>Result Item Code: CHE-NOV</w:t>
      </w:r>
    </w:p>
    <w:p>
      <w:r>
        <w:t>Performed Date Time: 29/10/2019 22:48</w:t>
      </w:r>
    </w:p>
    <w:p>
      <w:r>
        <w:t>Line Num: 1</w:t>
      </w:r>
    </w:p>
    <w:p>
      <w:r>
        <w:t>Text: HISTORY  postop for CVC &amp; NGT REPORT Comparison:  28 October 2019. AP sitting film. Right central venous line and NG tube noted in place. Heart size cannot be accurately assessed in this position. No focal new lung consolidation. ReportIndicator: Known / Minor Finalised by: &lt;DOCTOR&gt;</w:t>
      </w:r>
    </w:p>
    <w:p>
      <w:r>
        <w:t>Accession Number: 5fea4d8ed60287e8262779328e04fd378fd8cf8f34a95c1a5fc5a9892d456d07</w:t>
      </w:r>
    </w:p>
    <w:p>
      <w:r>
        <w:t>Updated Date Time: 31/10/2019 7:13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