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13041</w:t>
      </w:r>
    </w:p>
    <w:p>
      <w:r>
        <w:t>Visit Number: 643e9876be880a01c4402bba74e89fd3454c6914b5febeb5089b2fcfeed99860</w:t>
      </w:r>
    </w:p>
    <w:p>
      <w:r>
        <w:t>Masked_PatientID: 13037</w:t>
      </w:r>
    </w:p>
    <w:p>
      <w:r>
        <w:t>Order ID: 19d09e0ff0dd1217fe43cad2e60404c81183602fd78500f96ea5e70f47035cff</w:t>
      </w:r>
    </w:p>
    <w:p>
      <w:r>
        <w:t>Order Name: Chest X-ray</w:t>
      </w:r>
    </w:p>
    <w:p>
      <w:r>
        <w:t>Result Item Code: CHE-NOV</w:t>
      </w:r>
    </w:p>
    <w:p>
      <w:r>
        <w:t>Performed Date Time: 09/6/2018 11:56</w:t>
      </w:r>
    </w:p>
    <w:p>
      <w:r>
        <w:t>Line Num: 1</w:t>
      </w:r>
    </w:p>
    <w:p>
      <w:r>
        <w:t>Text:       HISTORY fever cough with pleuritic chest pain REPORT Comparison is made with the chest radiograph of 17/11/2016. The heart is enlarged.  The thoracic aorta is unfolded and shows atherosclerotic  calcifications. No consolidation is detected.  There is minimal blunting of both costophrenic angles  which may represent pleural thickening or small bilateral pleural effusions. Atelectasis  is seen in the right lower zone. There is thoracic dextroscoliosis and spondylosis.     Known / Minor  Finalised by: &lt;DOCTOR&gt;</w:t>
      </w:r>
    </w:p>
    <w:p>
      <w:r>
        <w:t>Accession Number: 25e3ce5a55ddff79fd6bf99fea4fba43804bab61735edb8150af7afefc1bcc30</w:t>
      </w:r>
    </w:p>
    <w:p>
      <w:r>
        <w:t>Updated Date Time: 10/6/2018 16:30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