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13135</w:t>
      </w:r>
    </w:p>
    <w:p>
      <w:r>
        <w:t>Visit Number: 892388ae3c9bd307212e02382a6b81bac122e678618b00a05d419caca2fb8105</w:t>
      </w:r>
    </w:p>
    <w:p>
      <w:r>
        <w:t>Masked_PatientID: 13135</w:t>
      </w:r>
    </w:p>
    <w:p>
      <w:r>
        <w:t>Order ID: 5f44542c68c63fc430b387451fef5593eb8a068bbb2064df00a15fc9529ceb7f</w:t>
      </w:r>
    </w:p>
    <w:p>
      <w:r>
        <w:t>Order Name: Chest X-ray, Erect</w:t>
      </w:r>
    </w:p>
    <w:p>
      <w:r>
        <w:t>Result Item Code: CHE-ER</w:t>
      </w:r>
    </w:p>
    <w:p>
      <w:r>
        <w:t>Performed Date Time: 15/9/2016 19:55</w:t>
      </w:r>
    </w:p>
    <w:p>
      <w:r>
        <w:t>Line Num: 1</w:t>
      </w:r>
    </w:p>
    <w:p>
      <w:r>
        <w:t>Text:       HISTORY post left lung biopsy to assess pneumothorax REPORT The heart size cannot be accurately assessed as this is an AP film.  Nodular masses are seen in the left lung associated with airspace consolidation in  the mid and lowerzones. Small left pleural effusion is noted. There is also a small left apical pneumothorax. Small nodular densities are also seen in the right lung. Subcutaneous emphysema is seen along the left chest wall.   May need further action Finalised by: &lt;DOCTOR&gt;</w:t>
      </w:r>
    </w:p>
    <w:p>
      <w:r>
        <w:t>Accession Number: f074a05898d9ee3a2120149fec384d07c6b32ed7578dcffbd12a718cd90dc7b2</w:t>
      </w:r>
    </w:p>
    <w:p>
      <w:r>
        <w:t>Updated Date Time: 16/9/2016 18:19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