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13216</w:t>
      </w:r>
    </w:p>
    <w:p>
      <w:r>
        <w:t>Visit Number: 539595a1661d27e591bbf58bf1db4d28a3549768afd632f4fbbac4c3e7d878c0</w:t>
      </w:r>
    </w:p>
    <w:p>
      <w:r>
        <w:t>Masked_PatientID: 13209</w:t>
      </w:r>
    </w:p>
    <w:p>
      <w:r>
        <w:t>Order ID: 4e542979c38d9c12ffad3256b6f3369588dc4546e901e4106b57314d35ebfc1b</w:t>
      </w:r>
    </w:p>
    <w:p>
      <w:r>
        <w:t>Order Name: Chest X-ray</w:t>
      </w:r>
    </w:p>
    <w:p>
      <w:r>
        <w:t>Result Item Code: CHE-NOV</w:t>
      </w:r>
    </w:p>
    <w:p>
      <w:r>
        <w:t>Performed Date Time: 11/4/2016 16:53</w:t>
      </w:r>
    </w:p>
    <w:p>
      <w:r>
        <w:t>Line Num: 1</w:t>
      </w:r>
    </w:p>
    <w:p>
      <w:r>
        <w:t>Text:             HISTORY ? pnemonia' FINDINGS    The heart is moderately enlarged.  The aorta is unfolded. The lungs are clear.     Known / Minor  Finalised by: &lt;DOCTOR&gt;</w:t>
      </w:r>
    </w:p>
    <w:p>
      <w:r>
        <w:t>Accession Number: bf29f93e099ecd0c2cbae92b1601df6bf6704ae0b964e4142ef670d2e5331537</w:t>
      </w:r>
    </w:p>
    <w:p>
      <w:r>
        <w:t>Updated Date Time: 11/4/2016 18:31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