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13229</w:t>
      </w:r>
    </w:p>
    <w:p>
      <w:r>
        <w:t>Visit Number: a2fedc949f0b57bd442f7f237388886b4a8d3a8b71e45de4d3c5b6a8b40b3456</w:t>
      </w:r>
    </w:p>
    <w:p>
      <w:r>
        <w:t>Masked_PatientID: 13229</w:t>
      </w:r>
    </w:p>
    <w:p>
      <w:r>
        <w:t>Order ID: 05e65f9fd21a9cf11cc9ee39bfe24a3454703f4a9592d0a1b7a883bf9472fafe</w:t>
      </w:r>
    </w:p>
    <w:p>
      <w:r>
        <w:t>Order Name: Chest X-ray, Erect</w:t>
      </w:r>
    </w:p>
    <w:p>
      <w:r>
        <w:t>Result Item Code: CHE-ER</w:t>
      </w:r>
    </w:p>
    <w:p>
      <w:r>
        <w:t>Performed Date Time: 26/5/2015 19:24</w:t>
      </w:r>
    </w:p>
    <w:p>
      <w:r>
        <w:t>Line Num: 1</w:t>
      </w:r>
    </w:p>
    <w:p>
      <w:r>
        <w:t>Text:       HISTORY cough with sob REPORT  Lungs are clear.  Heart size is normal.   Normal Finalised by: &lt;DOCTOR&gt;</w:t>
      </w:r>
    </w:p>
    <w:p>
      <w:r>
        <w:t>Accession Number: 9468b31fd449ca675d3ba7539db9997743ea128ddd4e672572e07af2f260bc9d</w:t>
      </w:r>
    </w:p>
    <w:p>
      <w:r>
        <w:t>Updated Date Time: 27/5/2015 15:21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