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13232</w:t>
      </w:r>
    </w:p>
    <w:p>
      <w:r>
        <w:t>Visit Number: 3ddb00fea6f2df85737aad8a534a835560af10b5cb48b288b3958c1aa7a41492</w:t>
      </w:r>
    </w:p>
    <w:p>
      <w:r>
        <w:t>Masked_PatientID: 13231</w:t>
      </w:r>
    </w:p>
    <w:p>
      <w:r>
        <w:t>Order ID: 3c225daf15c635b52f11634562d23f4abd29433c9f4de2c2bbd1d6ae92f708e9</w:t>
      </w:r>
    </w:p>
    <w:p>
      <w:r>
        <w:t>Order Name: CT Chest, Abdomen and Pelvis</w:t>
      </w:r>
    </w:p>
    <w:p>
      <w:r>
        <w:t>Result Item Code: CTCHEABDP</w:t>
      </w:r>
    </w:p>
    <w:p>
      <w:r>
        <w:t>Performed Date Time: 07/3/2016 15:33</w:t>
      </w:r>
    </w:p>
    <w:p>
      <w:r>
        <w:t>Line Num: 1</w:t>
      </w:r>
    </w:p>
    <w:p>
      <w:r>
        <w:t>Text:          HISTORY Hepatobiliary sepsis TECHNIQUE CT thorax, abdomen and pelvis employing 75 ml iohexol 350 was procured and read in  conjunction with the last CT PNS, chest and abdomen of 8/11/12 from NCC.    FINDINGS There are no pathologically enlarged supraclavicular, mediastinal or hilar lymph  nodes nor is there ominous pleuro-pericardial effusion.   The aerated lungs reveal widespread ground-glass opacities in the right upper lobe,  lateral segment of the middle lobeand apical and posterior basal segments of the  right lower lobe, in keeping with pneumonitis.   A 1 cm nodular lesion in the posterior basal segment of the left lower lobe (series  9, image 78) may represent a metastasis.  A few smaller nodulesare visualised in  the posterior aspect of the apico-posterior segment of the left upper lobe (series  9, images 32, 38, 40 and 52), possibly metastatic.   The depicted oesophagus is unremarkable.   The liver, again, reveals bilobar water-density lesions (cysts), most of them being  slightly larger than on the previous scan.  No ominous suppurative lesion or solid  lesion is detected.  The hepatic veins, portal vein branches and spleno-portal venous  axis are patent. The gall bladder is well distended and reveals no overt stones or wall thickening  or inflammation nor is there biliary dilatation or inflammation.  A 2.2 x 1.6 cm  air-outlined diverticulum is visualised in descending duodenum (series 7, image 48).    The spleen, pancreas and adrenal glands are unremarkable.  The kidneys reveal bilateral cortical cysts as well as tiny calyceal stones in the  lower pole of both kidneys, albeit no ureteric stone or steinstrasse is detected  on either side.    There is no peritoneal nodularity or omental caking.  No significant retroperitoneal,  mesenteric or pelvic nodal enlargement is detected.    No overt colo-rectal or small bowel lesion is detected.  There are scattered uncomplicated  diverticula in theascending, transverse and descending colon.   The terminal ileum  and vermiform appendix are unremarkable. There is a soupcon of non-specific, low-density, pelvic fluid in the recto-vesical  space. The well-distended urinary bladder and prostate are grossly unremarkable.   There is no destructive bony lesion.   CONCLUSION 1. Patchy ground-glass opacities in the right upper lobe, middle lobe and right lower  lobe are in keeping with pneumonitis.   2. Several nodules in the left lung are visualised (? metastasis).  3. Bilobar water-density lesions (cysts).  No hepatic abscess or metastasis is detected.  4. There is no on-going cholecystitis or cholangitis.  No gall stones or ductal stones  are detected.   5. Tiny calyceal stones in the lower pole of both kidneys as well as small bilateral  renal cysts.   6. Uncomplicated diverticula in the colon. 7. A small amount of nondescript pelvic fluid is visualised.     May need further action Reported by: &lt;DOCTOR&gt;</w:t>
      </w:r>
    </w:p>
    <w:p>
      <w:r>
        <w:t>Accession Number: 22a129112516053bbe0073d55f6b695d75805bd95dfad13249855483ea5da426</w:t>
      </w:r>
    </w:p>
    <w:p>
      <w:r>
        <w:t>Updated Date Time: 07/3/2016 17:01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