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13236</w:t>
      </w:r>
    </w:p>
    <w:p>
      <w:r>
        <w:t>Visit Number: 8b1530c352cb2371937167b76beb452bf1a677464bed08576761d1018866dabb</w:t>
      </w:r>
    </w:p>
    <w:p>
      <w:r>
        <w:t>Masked_PatientID: 13235</w:t>
      </w:r>
    </w:p>
    <w:p>
      <w:r>
        <w:t>Order ID: e96e73eec204aba52582f34c59f90523c3e79837f31191e64e48276e6c3ee3c7</w:t>
      </w:r>
    </w:p>
    <w:p>
      <w:r>
        <w:t>Order Name: Chest X-ray, Erect</w:t>
      </w:r>
    </w:p>
    <w:p>
      <w:r>
        <w:t>Result Item Code: CHE-ER</w:t>
      </w:r>
    </w:p>
    <w:p>
      <w:r>
        <w:t>Performed Date Time: 28/1/2015 21:09</w:t>
      </w:r>
    </w:p>
    <w:p>
      <w:r>
        <w:t>Line Num: 1</w:t>
      </w:r>
    </w:p>
    <w:p>
      <w:r>
        <w:t>Text:       HISTORY fever with back pain REPORT  Comparison was made with previous radiograph of 6 November 2014. The heart is not enlarged.  No focal consolidation, pleural effusion or pneumothorax  seen.   Normal Finalised by: &lt;DOCTOR&gt;</w:t>
      </w:r>
    </w:p>
    <w:p>
      <w:r>
        <w:t>Accession Number: 04fffe9c05d3dd16ae01231ca5e0e927b016940d03043c0dfb28cfd747c19255</w:t>
      </w:r>
    </w:p>
    <w:p>
      <w:r>
        <w:t>Updated Date Time: 29/1/2015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