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13247</w:t>
      </w:r>
    </w:p>
    <w:p>
      <w:r>
        <w:t>Visit Number: 6ca23474029274ee384255c094aff3f68fde296537e7501fe99e75e66e03f15a</w:t>
      </w:r>
    </w:p>
    <w:p>
      <w:r>
        <w:t>Masked_PatientID: 13239</w:t>
      </w:r>
    </w:p>
    <w:p>
      <w:r>
        <w:t>Order ID: 474046e2a30695cc1d38cb3918dde58271810deedb135c9b17db03a2889922dc</w:t>
      </w:r>
    </w:p>
    <w:p>
      <w:r>
        <w:t>Order Name: Chest X-ray, Erect</w:t>
      </w:r>
    </w:p>
    <w:p>
      <w:r>
        <w:t>Result Item Code: CHE-ER</w:t>
      </w:r>
    </w:p>
    <w:p>
      <w:r>
        <w:t>Performed Date Time: 27/12/2019 12:57</w:t>
      </w:r>
    </w:p>
    <w:p>
      <w:r>
        <w:t>Line Num: 1</w:t>
      </w:r>
    </w:p>
    <w:p>
      <w:r>
        <w:t>Text: The heart, lungs and mediastinum are unremarkable.  The aorta is unfurled.  Post  vertebroplasty of T12 and LI with telltale cement visualised.  Report Indicator: Known / Minor Finalised by: &lt;DOCTOR&gt;</w:t>
      </w:r>
    </w:p>
    <w:p>
      <w:r>
        <w:t>Accession Number: 044239417797cd4783e51e602f9c23e163bc9ac8c640e82921562859f51733a4</w:t>
      </w:r>
    </w:p>
    <w:p>
      <w:r>
        <w:t>Updated Date Time: 28/12/2019 5:51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