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13282</w:t>
      </w:r>
    </w:p>
    <w:p>
      <w:r>
        <w:t>Visit Number: 989133c7a4218946e3ca0c4f7f7b942b52281cc5d85c8a9b1d45d2059a84745e</w:t>
      </w:r>
    </w:p>
    <w:p>
      <w:r>
        <w:t>Masked_PatientID: 13268</w:t>
      </w:r>
    </w:p>
    <w:p>
      <w:r>
        <w:t>Order ID: bcffb8464fd025c910a43d057740944035c0225e65d8786864a416147fa734fe</w:t>
      </w:r>
    </w:p>
    <w:p>
      <w:r>
        <w:t>Order Name: Chest X-ray</w:t>
      </w:r>
    </w:p>
    <w:p>
      <w:r>
        <w:t>Result Item Code: CHE-NOV</w:t>
      </w:r>
    </w:p>
    <w:p>
      <w:r>
        <w:t>Performed Date Time: 04/7/2019 13:54</w:t>
      </w:r>
    </w:p>
    <w:p>
      <w:r>
        <w:t>Line Num: 1</w:t>
      </w:r>
    </w:p>
    <w:p>
      <w:r>
        <w:t>Text: No demonstrable change.   Report Indicator: May need further action Finalised by: &lt;DOCTOR&gt;</w:t>
      </w:r>
    </w:p>
    <w:p>
      <w:r>
        <w:t>Accession Number: f094cb100735f5fa2482ccbb8f123a182fbff172d6eafa094b51b17e7618c8d3</w:t>
      </w:r>
    </w:p>
    <w:p>
      <w:r>
        <w:t>Updated Date Time: 05/7/2019 7:32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