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13310</w:t>
      </w:r>
    </w:p>
    <w:p>
      <w:r>
        <w:t>Visit Number: 713b319af3c72fecbfda54b2038dca87853580d563c60ef3b3eb5db3984e8478</w:t>
      </w:r>
    </w:p>
    <w:p>
      <w:r>
        <w:t>Masked_PatientID: 13289</w:t>
      </w:r>
    </w:p>
    <w:p>
      <w:r>
        <w:t>Order ID: 0a44b2d8dc77b8474ce5ae56f7eb3ba27c146d5a55b26034f7f6524635fb0565</w:t>
      </w:r>
    </w:p>
    <w:p>
      <w:r>
        <w:t>Order Name: Chest X-ray</w:t>
      </w:r>
    </w:p>
    <w:p>
      <w:r>
        <w:t>Result Item Code: CHE-NOV</w:t>
      </w:r>
    </w:p>
    <w:p>
      <w:r>
        <w:t>Performed Date Time: 03/7/2017 7:12</w:t>
      </w:r>
    </w:p>
    <w:p>
      <w:r>
        <w:t>Line Num: 1</w:t>
      </w:r>
    </w:p>
    <w:p>
      <w:r>
        <w:t>Text:          [ The heart is not enlarged.  The left basal pleural Cope loop is visualised with residual  basal pleural effusion.  There is still extensive consolidation in the lungs.   May need further action Finalised by: &lt;DOCTOR&gt;</w:t>
      </w:r>
    </w:p>
    <w:p>
      <w:r>
        <w:t>Accession Number: 0f0f30b62b84be15658a90b51cc361923c855d643dc4582d735866864ee8b67e</w:t>
      </w:r>
    </w:p>
    <w:p>
      <w:r>
        <w:t>Updated Date Time: 04/7/2017 8:45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