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13354</w:t>
      </w:r>
    </w:p>
    <w:p>
      <w:r>
        <w:t>Visit Number: fb3668661b9fef3711fee191a1e9e5501d00b109b7c71ccb1d9b2eeef96e55bb</w:t>
      </w:r>
    </w:p>
    <w:p>
      <w:r>
        <w:t>Masked_PatientID: 13354</w:t>
      </w:r>
    </w:p>
    <w:p>
      <w:r>
        <w:t>Order ID: 975e30ef09bf514c46eb54d37630e7698fbefc5c56415c4c1b61bd0745d18a6d</w:t>
      </w:r>
    </w:p>
    <w:p>
      <w:r>
        <w:t>Order Name: Chest X-ray</w:t>
      </w:r>
    </w:p>
    <w:p>
      <w:r>
        <w:t>Result Item Code: CHE-NOV</w:t>
      </w:r>
    </w:p>
    <w:p>
      <w:r>
        <w:t>Performed Date Time: 02/3/2017 18:23</w:t>
      </w:r>
    </w:p>
    <w:p>
      <w:r>
        <w:t>Line Num: 1</w:t>
      </w:r>
    </w:p>
    <w:p>
      <w:r>
        <w:t>Text:       HISTORY prolonged cough REPORT  Lungs are hyperinflated.  No consolidation or sizeable effusion seen.  The heart  is not enlarged.   Normal Finalised by: &lt;DOCTOR&gt;</w:t>
      </w:r>
    </w:p>
    <w:p>
      <w:r>
        <w:t>Accession Number: d55037bc3b7fdae879ed85b1a0bafdd788058a42a43cdca88f86598c37074ffb</w:t>
      </w:r>
    </w:p>
    <w:p>
      <w:r>
        <w:t>Updated Date Time: 03/3/2017 10:48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