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13379</w:t>
      </w:r>
    </w:p>
    <w:p>
      <w:r>
        <w:t>Visit Number: 76acf552dba5ed4d67d12a2b987546547e6ee8d63b4db18c5d07364370615f8a</w:t>
      </w:r>
    </w:p>
    <w:p>
      <w:r>
        <w:t>Masked_PatientID: 13378</w:t>
      </w:r>
    </w:p>
    <w:p>
      <w:r>
        <w:t>Order ID: 9ec34c5eb9b5437dad3a26eb1fed3b978ecf811c16b443ba982850495dfc039e</w:t>
      </w:r>
    </w:p>
    <w:p>
      <w:r>
        <w:t>Order Name: Chest X-ray</w:t>
      </w:r>
    </w:p>
    <w:p>
      <w:r>
        <w:t>Result Item Code: CHE-NOV</w:t>
      </w:r>
    </w:p>
    <w:p>
      <w:r>
        <w:t>Performed Date Time: 10/7/2017 22:35</w:t>
      </w:r>
    </w:p>
    <w:p>
      <w:r>
        <w:t>Line Num: 1</w:t>
      </w:r>
    </w:p>
    <w:p>
      <w:r>
        <w:t>Text:          [ Post VATS right upper lobectomy.  Right apical chest tube is visualised.  No demonstrable  pneumothorax is detected.  The left lung is unremarkable.  The heart is not enlarged.   The aorta is unfurled. Known / Minor  Finalised by: &lt;DOCTOR&gt;</w:t>
      </w:r>
    </w:p>
    <w:p>
      <w:r>
        <w:t>Accession Number: 3821a7dc2e134155dc7e73c4f8427e262086378d585fc7f5884ce81ef2f11c89</w:t>
      </w:r>
    </w:p>
    <w:p>
      <w:r>
        <w:t>Updated Date Time: 11/7/2017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