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13387</w:t>
      </w:r>
    </w:p>
    <w:p>
      <w:r>
        <w:t>Visit Number: b41b23068044932a6daa1771d688fc53f6c57b885f6f9b398a549b106f4bc000</w:t>
      </w:r>
    </w:p>
    <w:p>
      <w:r>
        <w:t>Masked_PatientID: 13378</w:t>
      </w:r>
    </w:p>
    <w:p>
      <w:r>
        <w:t>Order ID: 100bc411c0659b8d9bbebef094168a680930a0b154944c914e986486c5119e81</w:t>
      </w:r>
    </w:p>
    <w:p>
      <w:r>
        <w:t>Order Name: Chest X-ray</w:t>
      </w:r>
    </w:p>
    <w:p>
      <w:r>
        <w:t>Result Item Code: CHE-NOV</w:t>
      </w:r>
    </w:p>
    <w:p>
      <w:r>
        <w:t>Performed Date Time: 27/7/2018 2:58</w:t>
      </w:r>
    </w:p>
    <w:p>
      <w:r>
        <w:t>Line Num: 1</w:t>
      </w:r>
    </w:p>
    <w:p>
      <w:r>
        <w:t>Text: HISTORY  CHEST PAIN AND SOB REPORT Comparison was done with prior radiograph dated 9,02,18 Surgical clips are noted in the right hilar region. There is cardiomegaly and background  pulmonary venous congestion. Bilateral small pleural effusions. The findings are  suggestive of a congestive cardiac changes. Patchy air space changes are noted in  the right lower zone, superadded infection cannot be excluded. Abnormal Indicator:   May need further action Finalised by: &lt;DOCTOR&gt;</w:t>
      </w:r>
    </w:p>
    <w:p>
      <w:r>
        <w:t>Accession Number: 69116803ab3cf21637975f7bf11b6130b0115b4b99ae57cba908351efafb890f</w:t>
      </w:r>
    </w:p>
    <w:p>
      <w:r>
        <w:t>Updated Date Time: 27/7/2018 9:18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