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13391</w:t>
      </w:r>
    </w:p>
    <w:p>
      <w:r>
        <w:t>Visit Number: 54236b645fa8e13c8e931f6d8bf1dd3591e753d8ebdc80278a8ccce414a75293</w:t>
      </w:r>
    </w:p>
    <w:p>
      <w:r>
        <w:t>Masked_PatientID: 13391</w:t>
      </w:r>
    </w:p>
    <w:p>
      <w:r>
        <w:t>Order ID: 2d61a5d14fe08903dfdefe1c89b2a851afc044db2198b0d5d1a41acaf93b9886</w:t>
      </w:r>
    </w:p>
    <w:p>
      <w:r>
        <w:t>Order Name: Chest X-ray</w:t>
      </w:r>
    </w:p>
    <w:p>
      <w:r>
        <w:t>Result Item Code: CHE-NOV</w:t>
      </w:r>
    </w:p>
    <w:p>
      <w:r>
        <w:t>Performed Date Time: 03/12/2017 1:08</w:t>
      </w:r>
    </w:p>
    <w:p>
      <w:r>
        <w:t>Line Num: 1</w:t>
      </w:r>
    </w:p>
    <w:p>
      <w:r>
        <w:t>Text:       HISTORY septic workup REPORT  Comparison film:  29 November 2017.   The heart is enlarged.   Mild pulmonary venous congestion is noted.   No gross pulmonary lesion is seen.   Known / Minor  Finalised by: &lt;DOCTOR&gt;</w:t>
      </w:r>
    </w:p>
    <w:p>
      <w:r>
        <w:t>Accession Number: d1eb29c814e9f70c150b5877b960506ebf753ded860e710e3bac2a355e51cb3a</w:t>
      </w:r>
    </w:p>
    <w:p>
      <w:r>
        <w:t>Updated Date Time: 04/12/2017 12:43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