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13460</w:t>
      </w:r>
    </w:p>
    <w:p>
      <w:r>
        <w:t>Visit Number: 8a40e6b4c21bb9b2c99ce567f5f4057ad3345a63d6a47de5c0a445484608891c</w:t>
      </w:r>
    </w:p>
    <w:p>
      <w:r>
        <w:t>Masked_PatientID: 13460</w:t>
      </w:r>
    </w:p>
    <w:p>
      <w:r>
        <w:t>Order ID: b20c6d9018ba89b671ca9c15542eee9a1ffedf0420bb4589c3d11a217a7d68bb</w:t>
      </w:r>
    </w:p>
    <w:p>
      <w:r>
        <w:t>Order Name: Chest X-ray Lateral (Specify Side)</w:t>
      </w:r>
    </w:p>
    <w:p>
      <w:r>
        <w:t>Result Item Code: CHE-LAT</w:t>
      </w:r>
    </w:p>
    <w:p>
      <w:r>
        <w:t>Performed Date Time: 11/4/2017 15:26</w:t>
      </w:r>
    </w:p>
    <w:p>
      <w:r>
        <w:t>Line Num: 1</w:t>
      </w:r>
    </w:p>
    <w:p>
      <w:r>
        <w:t>Text:       HISTORY L LZ creps, fever To perform L lateral CXR REPORT  Chest - lateral view only Comparison with x-ray on 10/04/17 The heart is enlarged in appearance.  There is minimal haziness in the lower lobe  likely due to minimal early consolidation.  No gross effusion is seen.  Degenerative  bony changes and osteophytes are noted.   May need further action Finalised by: &lt;DOCTOR&gt;</w:t>
      </w:r>
    </w:p>
    <w:p>
      <w:r>
        <w:t>Accession Number: a3665a4c923cac015575e20b9506a00aa8486cdf058976c04cb8768a5aa28e62</w:t>
      </w:r>
    </w:p>
    <w:p>
      <w:r>
        <w:t>Updated Date Time: 12/4/2017 14:57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