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13462</w:t>
      </w:r>
    </w:p>
    <w:p>
      <w:r>
        <w:t>Visit Number: 68bab282643516f5fe8d62de5e71eac41eaa4b170dc486a95552bb5373f21899</w:t>
      </w:r>
    </w:p>
    <w:p>
      <w:r>
        <w:t>Masked_PatientID: 13462</w:t>
      </w:r>
    </w:p>
    <w:p>
      <w:r>
        <w:t>Order ID: 12fa58cb97d3465b1f6eec643d0c194a5ad5560b8c0484e3349480e4de5d1bee</w:t>
      </w:r>
    </w:p>
    <w:p>
      <w:r>
        <w:t>Order Name: Chest X-ray</w:t>
      </w:r>
    </w:p>
    <w:p>
      <w:r>
        <w:t>Result Item Code: CHE-NOV</w:t>
      </w:r>
    </w:p>
    <w:p>
      <w:r>
        <w:t>Performed Date Time: 29/7/2017 14:16</w:t>
      </w:r>
    </w:p>
    <w:p>
      <w:r>
        <w:t>Line Num: 1</w:t>
      </w:r>
    </w:p>
    <w:p>
      <w:r>
        <w:t>Text:       HISTORY CP REPORT CHEST Heart size is normal. No active lung lesion.    Normal Finalised by: &lt;DOCTOR&gt;</w:t>
      </w:r>
    </w:p>
    <w:p>
      <w:r>
        <w:t>Accession Number: 9ec47871b8db17224635b97ee795992a14d28b992402b8eb8347110ce71c0064</w:t>
      </w:r>
    </w:p>
    <w:p>
      <w:r>
        <w:t>Updated Date Time: 31/7/2017 7:41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