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13475</w:t>
      </w:r>
    </w:p>
    <w:p>
      <w:r>
        <w:t>Visit Number: 29279677b2646866b56a78fac4d08e587defee56484c1426e9cf8c68530c312e</w:t>
      </w:r>
    </w:p>
    <w:p>
      <w:r>
        <w:t>Masked_PatientID: 13475</w:t>
      </w:r>
    </w:p>
    <w:p>
      <w:r>
        <w:t>Order ID: dfd440caed613bb5671293beaa5d53e492183a65aecc9dbceedf3fd8afea1564</w:t>
      </w:r>
    </w:p>
    <w:p>
      <w:r>
        <w:t>Order Name: Chest X-ray</w:t>
      </w:r>
    </w:p>
    <w:p>
      <w:r>
        <w:t>Result Item Code: CHE-NOV</w:t>
      </w:r>
    </w:p>
    <w:p>
      <w:r>
        <w:t>Performed Date Time: 12/3/2016 3:10</w:t>
      </w:r>
    </w:p>
    <w:p>
      <w:r>
        <w:t>Line Num: 1</w:t>
      </w:r>
    </w:p>
    <w:p>
      <w:r>
        <w:t>Text:       HISTORY SOB REPORT The heart size and mediastinum is normal. No active lung lesion is seen.   Normal Finalised by: &lt;DOCTOR&gt;</w:t>
      </w:r>
    </w:p>
    <w:p>
      <w:r>
        <w:t>Accession Number: 89c0e91b9959573d7b839466e272010d2ad4e04c06e402b566edf440a05dd5cb</w:t>
      </w:r>
    </w:p>
    <w:p>
      <w:r>
        <w:t>Updated Date Time: 12/3/2016 9:00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