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13484</w:t>
      </w:r>
    </w:p>
    <w:p>
      <w:r>
        <w:t>Visit Number: 3d8f4a1deac8b4d38c8f8900c562274814ea093331a79409855b897548677dab</w:t>
      </w:r>
    </w:p>
    <w:p>
      <w:r>
        <w:t>Masked_PatientID: 13476</w:t>
      </w:r>
    </w:p>
    <w:p>
      <w:r>
        <w:t>Order ID: dff27cffb7417497187630bd4d511b6a61aa353c42382acd8c50b0bb60d2f722</w:t>
      </w:r>
    </w:p>
    <w:p>
      <w:r>
        <w:t>Order Name: Chest X-ray, Erect</w:t>
      </w:r>
    </w:p>
    <w:p>
      <w:r>
        <w:t>Result Item Code: CHE-ER</w:t>
      </w:r>
    </w:p>
    <w:p>
      <w:r>
        <w:t>Performed Date Time: 16/12/2015 8:47</w:t>
      </w:r>
    </w:p>
    <w:p>
      <w:r>
        <w:t>Line Num: 1</w:t>
      </w:r>
    </w:p>
    <w:p>
      <w:r>
        <w:t>Text:       HISTORY COPD lung clear REPORT Note is made of prior chest radiograph of 3 December 2015. The lungs appear hyper-expanded.  No focal consolidation or significant pleural effusion  is seen. No pneumothorax. Heart size is normal.  The aorta is unfolded and calcified.   Known / Minor  Finalised by: &lt;DOCTOR&gt;</w:t>
      </w:r>
    </w:p>
    <w:p>
      <w:r>
        <w:t>Accession Number: f2586ae76e2735ce52f6810a3fd1ee9ffba8e3a7bf105960e569e1e6f15c398f</w:t>
      </w:r>
    </w:p>
    <w:p>
      <w:r>
        <w:t>Updated Date Time: 16/12/2015 16:21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