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13507</w:t>
      </w:r>
    </w:p>
    <w:p>
      <w:r>
        <w:t>Visit Number: 4850ac70e0ac9a4757f69a66f1f3a4124f9747f170fa9e7a92f655b0efaf49e5</w:t>
      </w:r>
    </w:p>
    <w:p>
      <w:r>
        <w:t>Masked_PatientID: 13498</w:t>
      </w:r>
    </w:p>
    <w:p>
      <w:r>
        <w:t>Order ID: 06446f93597d9a179bd66171f4a157de8d50bd171464164de0fa863e6fab11ad</w:t>
      </w:r>
    </w:p>
    <w:p>
      <w:r>
        <w:t>Order Name: Chest X-ray</w:t>
      </w:r>
    </w:p>
    <w:p>
      <w:r>
        <w:t>Result Item Code: CHE-NOV</w:t>
      </w:r>
    </w:p>
    <w:p>
      <w:r>
        <w:t>Performed Date Time: 15/8/2016 16:31</w:t>
      </w:r>
    </w:p>
    <w:p>
      <w:r>
        <w:t>Line Num: 1</w:t>
      </w:r>
    </w:p>
    <w:p>
      <w:r>
        <w:t>Text:       HISTORY post NGT insertion REPORT  Chest AP sitting Tip of the feeding tube is in satisfactory position.  Cardiac size cannot be accurately  assessed.  Right hemidiaphragm is elevated as before.  Consolidation in the right  lower zone shows mild interval progression compared to the prior radiograph done  on the same day at 10:35 a.m. Both costophrenic angles are blunted.   May need further action Finalised by: &lt;DOCTOR&gt;</w:t>
      </w:r>
    </w:p>
    <w:p>
      <w:r>
        <w:t>Accession Number: afaf8b531563c5d84ae2719b106990687d2c644d77401225b61c433d07a6f2f6</w:t>
      </w:r>
    </w:p>
    <w:p>
      <w:r>
        <w:t>Updated Date Time: 18/8/2016 11:51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