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13549</w:t>
      </w:r>
    </w:p>
    <w:p>
      <w:r>
        <w:t>Visit Number: 629a250cec7b98186360baa37e7465cd2ff07ed89534cf1e67f791d2057afa44</w:t>
      </w:r>
    </w:p>
    <w:p>
      <w:r>
        <w:t>Masked_PatientID: 13543</w:t>
      </w:r>
    </w:p>
    <w:p>
      <w:r>
        <w:t>Order ID: 120828ace4178ca670dda7a58e3c583ea4e97c01c81e7a3a77a0ebf6ccee2cb3</w:t>
      </w:r>
    </w:p>
    <w:p>
      <w:r>
        <w:t>Order Name: Chest X-ray</w:t>
      </w:r>
    </w:p>
    <w:p>
      <w:r>
        <w:t>Result Item Code: CHE-NOV</w:t>
      </w:r>
    </w:p>
    <w:p>
      <w:r>
        <w:t>Performed Date Time: 22/10/2018 20:32</w:t>
      </w:r>
    </w:p>
    <w:p>
      <w:r>
        <w:t>Line Num: 1</w:t>
      </w:r>
    </w:p>
    <w:p>
      <w:r>
        <w:t>Text:       HISTORY bed bound uncommunicative patient on NGT fever with chesty cough REPORT Comparison is made with radiograph dated 23 September 2018. The patient is rotated. Interval insertion of a feeding tube is noted, with its tip projected over the expected  position of the stomach. The heart size is normal.  The thoracic aorta is mildly unfolded. No focal consolidation or pleural effusion is detected. Degenerative changes are noted in the imaged spine.   Known/ Minor Finalised by: &lt;DOCTOR&gt;</w:t>
      </w:r>
    </w:p>
    <w:p>
      <w:r>
        <w:t>Accession Number: 6cdddb29f504eddec20bd645aea6bc47b16e4ec434f6868f66b6a19bd1c2b3e3</w:t>
      </w:r>
    </w:p>
    <w:p>
      <w:r>
        <w:t>Updated Date Time: 23/10/2018 9:51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