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13594</w:t>
      </w:r>
    </w:p>
    <w:p>
      <w:r>
        <w:t>Visit Number: c5587d70869467cab0e6b3de6a7d5f9268b39c227de9e77dbef9c6137b634382</w:t>
      </w:r>
    </w:p>
    <w:p>
      <w:r>
        <w:t>Masked_PatientID: 13584</w:t>
      </w:r>
    </w:p>
    <w:p>
      <w:r>
        <w:t>Order ID: dcd7a25b9ab15d9f57f60a377f1c44148ec1f169e3b542c13399bf579c3fa969</w:t>
      </w:r>
    </w:p>
    <w:p>
      <w:r>
        <w:t>Order Name: Chest X-ray</w:t>
      </w:r>
    </w:p>
    <w:p>
      <w:r>
        <w:t>Result Item Code: CHE-NOV</w:t>
      </w:r>
    </w:p>
    <w:p>
      <w:r>
        <w:t>Performed Date Time: 18/8/2015 13:27</w:t>
      </w:r>
    </w:p>
    <w:p>
      <w:r>
        <w:t>Line Num: 1</w:t>
      </w:r>
    </w:p>
    <w:p>
      <w:r>
        <w:t>Text:       HISTORY COPD. Screening for COPD ciliary study. REPORT Comparison radiograph 02/12/2014. Right apical pleural thickening with scarring in the upper zones and left lower zone. There is no segmental consolidation evident.  Severalcalcific nodules seen in the  periphery of the left mid zone most likely represent granulomas. Heart size is not enlarged.  Known / Minor  Finalised by: &lt;DOCTOR&gt;</w:t>
      </w:r>
    </w:p>
    <w:p>
      <w:r>
        <w:t>Accession Number: e65fea50fd0bb796c7c20811a988f9cddfb9f953d6103f5f750337859bf40745</w:t>
      </w:r>
    </w:p>
    <w:p>
      <w:r>
        <w:t>Updated Date Time: 18/8/2015 13:45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