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13598</w:t>
      </w:r>
    </w:p>
    <w:p>
      <w:r>
        <w:t>Visit Number: f0ea1e6f1c6809a39f6911450350bfebfa3dfc740655be42c6f68f24fe5f9295</w:t>
      </w:r>
    </w:p>
    <w:p>
      <w:r>
        <w:t>Masked_PatientID: 13595</w:t>
      </w:r>
    </w:p>
    <w:p>
      <w:r>
        <w:t>Order ID: c97f58a40d393703854fbad02cef6408c2dcb5b0a58cf438a4efc478eed7a658</w:t>
      </w:r>
    </w:p>
    <w:p>
      <w:r>
        <w:t>Order Name: CT Chest, Abdomen and Pelvis</w:t>
      </w:r>
    </w:p>
    <w:p>
      <w:r>
        <w:t>Result Item Code: CTCHEABDP</w:t>
      </w:r>
    </w:p>
    <w:p>
      <w:r>
        <w:t>Performed Date Time: 23/9/2015 16:22</w:t>
      </w:r>
    </w:p>
    <w:p>
      <w:r>
        <w:t>Line Num: 1</w:t>
      </w:r>
    </w:p>
    <w:p>
      <w:r>
        <w:t>Text:       HISTORY intractable hiccups for investigation - to rule out GI causes newly dx gastric adenoCa on OGD TECHNIQUE Contrast-enhanced CT chest, abdomen and pelvis was performed. Intravenous contrast: Omnipaque 350 - Volume (ml): 80 FINDINGS The prior CT chest of 28/03/2005 and CT abdomen of 01/06/2006 were reviewed. THORAX: A 2cm hyodense nodule is seen in right thyroid lobe. No suspicious pulmonary nodules or masses are evident. There is no evidence of consolidation. Mild dependent changes are seen in both lungs.  The central airways are largely  patent.   No significantly enlarged mediastinal or hilar lymph nodes are seen.  There is no  pleural or pericardial effusion. ABDOMEN AND PELVIS: Abnormal soft tissue thickening within the distal stomach likely represents the known  gastric tumour.  A few subcentimeter perigastric lymph nodes are seen. No focal liver lesion is detected. A few subcentimeter gallstones are again seen.  There is no evidence of acute cholecystitis or biliary dilatation. A couple of small calcific foci are seen in the distal body and tail of pancreas.  The main pancreatic duct is not dilated. The spleen and right adrenal are unremarkable.  Mildly bulky appearance of left adrenal, with no discrete lesion evident. Bilateral renal hypodensities are seen, the largest at left renal upper pole (2.2cm)  representing a low-density cyst. The majority of the hypodensities are subcentimeter  in size, too small to characterise. The bowel loops are not dilated. No significantly enlarged para-aortic or pelvic  lymphnodes. Urinary bladder demonstrates mild diffuse wall thickening. The prostate is enlarged (6.4 x 5.5cm), with a few coarse calcifications. No destructive bony lesion is detected. CONCLUSION 1. Abnormal soft tissue thickening within the distal stomach likely represents the  known gastric tumour. A few small volume perigastric nodes. 2. No definite evidence of distant metastasis. 3. The nodule in the right thyroid lobe would be better evaluated on ultrasound. 4. Prostatomegaly.   May need further action Uppaluri Srinivas Anandswaroop , Associate Consultant , 14247F Finalised by: &lt;DOCTOR&gt;</w:t>
      </w:r>
    </w:p>
    <w:p>
      <w:r>
        <w:t>Accession Number: 2b1d06f582ae2f0c7e62ca70ad525510711371504040647e53a32a7be4489c01</w:t>
      </w:r>
    </w:p>
    <w:p>
      <w:r>
        <w:t>Updated Date Time: 25/9/2015 12:41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