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1366</w:t>
      </w:r>
    </w:p>
    <w:p>
      <w:r>
        <w:t>Visit Number: ef47a30eb701045f2be3a4c4e28fab0a17a1fb6b1ed2ed4a3669824a570b7543</w:t>
      </w:r>
    </w:p>
    <w:p>
      <w:r>
        <w:t>Masked_PatientID: 1360</w:t>
      </w:r>
    </w:p>
    <w:p>
      <w:r>
        <w:t>Order ID: 844601ffb66e9019d2a9e9fe3b57c03fe4c82ada714e9bf7fff5e7e39ddf0f2b</w:t>
      </w:r>
    </w:p>
    <w:p>
      <w:r>
        <w:t>Order Name: CT Chest or Thorax</w:t>
      </w:r>
    </w:p>
    <w:p>
      <w:r>
        <w:t>Result Item Code: CTCHE</w:t>
      </w:r>
    </w:p>
    <w:p>
      <w:r>
        <w:t>Performed Date Time: 27/2/2019 8:43</w:t>
      </w:r>
    </w:p>
    <w:p>
      <w:r>
        <w:t>Line Num: 1</w:t>
      </w:r>
    </w:p>
    <w:p>
      <w:r>
        <w:t>Text: HISTORY  Partially obscured peripheral density at the left mid zone ? loculated effusion,  to better delineate character of effusionnoted since dec 2018 on CXR TECHNIQUE Scans acquired as per department protocol. Intravenous contrast:  FINDINGS CT of 7 August 2014 was reviewed. Median sternotomy wires and vascular clips are in keeping with previous CABG. AICD  device is seen in the left chest wall with the electrode lead traced to the right  ventricle apex. The heart is not enlarged. There is no pericardial effusion. There is a moderately large  multiloculated left pleural effusion. Dominant locule  is at the posterobasal aspect of the left hemithorax and demonstrates pleural thickening  and multiple thickened septation. There is associated compressive atelectasis. No  suspicious nodule or consolidation seen in the aerated lungs. The central airways  are patent. There is no right pleural effusion. Within limits of this unenhanced scan, there is no significantly enlarged mediastinal,  hilar, supraclavicular or axillary lymph node. No significant abnormality is seen in the included unenhanced abdomen. There is no destructive bony lesion. There is a healing fracture of the right sixth  rib. There is diffuse subcutaneous fluid stranding  suggestive of anasarca. CONCLUSION There is a moderately large multiloculated left pleural effusion. The dominant locule  at the posterobasal aspect demonstrates thickened wall and multiple septations.  Report Indicator: May need further action Finalised by: &lt;DOCTOR&gt;</w:t>
      </w:r>
    </w:p>
    <w:p>
      <w:r>
        <w:t>Accession Number: dfefdc73770bb64ca5359e40242aec83845ee5f7ee3aff9f9ba924c7078100ec</w:t>
      </w:r>
    </w:p>
    <w:p>
      <w:r>
        <w:t>Updated Date Time: 27/2/2019 9:23</w:t>
      </w:r>
    </w:p>
    <w:p>
      <w:pPr>
        <w:pStyle w:val="Heading2"/>
      </w:pPr>
      <w:r>
        <w:t>Layman Explanation</w:t>
      </w:r>
    </w:p>
    <w:p>
      <w:r>
        <w:t>This radiology report discusses HISTORY  Partially obscured peripheral density at the left mid zone ? loculated effusion,  to better delineate character of effusionnoted since dec 2018 on CXR TECHNIQUE Scans acquired as per department protocol. Intravenous contrast:  FINDINGS CT of 7 August 2014 was reviewed. Median sternotomy wires and vascular clips are in keeping with previous CABG. AICD  device is seen in the left chest wall with the electrode lead traced to the right  ventricle apex. The heart is not enlarged. There is no pericardial effusion. There is a moderately large  multiloculated left pleural effusion. Dominant locule  is at the posterobasal aspect of the left hemithorax and demonstrates pleural thickening  and multiple thickened septation. There is associated compressive atelectasis. No  suspicious nodule or consolidation seen in the aerated lungs. The central airways  are patent. There is no right pleural effusion. Within limits of this unenhanced scan, there is no significantly enlarged mediastinal,  hilar, supraclavicular or axillary lymph node. No significant abnormality is seen in the included unenhanced abdomen. There is no destructive bony lesion. There is a healing fracture of the right sixth  rib. There is diffuse subcutaneous fluid stranding  suggestive of anasarca. CONCLUSION There is a moderately large multiloculated left pleural effusion. The dominant locule  at the posterobasal aspect demonstrates thickened wall and multiple septations.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