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13626</w:t>
      </w:r>
    </w:p>
    <w:p>
      <w:r>
        <w:t>Visit Number: 365587fdd85a5f0c534a5f307b4d13df7d7f0d754b283ccdec382d09f4a10930</w:t>
      </w:r>
    </w:p>
    <w:p>
      <w:r>
        <w:t>Masked_PatientID: 13624</w:t>
      </w:r>
    </w:p>
    <w:p>
      <w:r>
        <w:t>Order ID: 413f2f1c0afb1ae3187926662519271946223d3084bb6c2caca396cf4e608470</w:t>
      </w:r>
    </w:p>
    <w:p>
      <w:r>
        <w:t>Order Name: Chest X-ray, Erect</w:t>
      </w:r>
    </w:p>
    <w:p>
      <w:r>
        <w:t>Result Item Code: CHE-ER</w:t>
      </w:r>
    </w:p>
    <w:p>
      <w:r>
        <w:t>Performed Date Time: 26/7/2020 21:33</w:t>
      </w:r>
    </w:p>
    <w:p>
      <w:r>
        <w:t>Line Num: 1</w:t>
      </w:r>
    </w:p>
    <w:p>
      <w:r>
        <w:t>Text: HISTORY  R lower abdo wall abscess lungs clear no URTI TRO covid for admission REPORT Prior chest radiograph dated 9 January 2020 was reviewed. The heart is normal in  size. The hilar configuration is unremarkable. No active lung lesion is seen. Calcification in the right upper abdomen could be a gallstone.  Report Indicator: Known / Minor Reported by: &lt;DOCTOR&gt;</w:t>
      </w:r>
    </w:p>
    <w:p>
      <w:r>
        <w:t>Accession Number: 43e4dc3315838ac1a2493ce4538c8b6b8463e0fe1e4dd0dfb1539c80b183caa5</w:t>
      </w:r>
    </w:p>
    <w:p>
      <w:r>
        <w:t>Updated Date Time: 27/7/2020 9:56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