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1387</w:t>
      </w:r>
    </w:p>
    <w:p>
      <w:r>
        <w:t>Visit Number: 51ae4659b5a9c85863a861034a0cb4f46d5ddc79655a019f48de388438e0a172</w:t>
      </w:r>
    </w:p>
    <w:p>
      <w:r>
        <w:t>Masked_PatientID: 1376</w:t>
      </w:r>
    </w:p>
    <w:p>
      <w:r>
        <w:t>Order ID: b2753e7df672000c939b1ed4a60b550b94ae6fd0f8d925ba694e9f384896c502</w:t>
      </w:r>
    </w:p>
    <w:p>
      <w:r>
        <w:t>Order Name: Chest X-ray</w:t>
      </w:r>
    </w:p>
    <w:p>
      <w:r>
        <w:t>Result Item Code: CHE-NOV</w:t>
      </w:r>
    </w:p>
    <w:p>
      <w:r>
        <w:t>Performed Date Time: 30/11/2020 15:23</w:t>
      </w:r>
    </w:p>
    <w:p>
      <w:r>
        <w:t>Line Num: 1</w:t>
      </w:r>
    </w:p>
    <w:p>
      <w:r>
        <w:t>Text: HISTORY  NPC REPORT Cardiac shadow mildly enlarged with a CT ratio of 13/25. Both hila appear elvated.  There are ill defined opacities seen mainly in the upper/mid zones which show interval  increase since the film of 23/3/20. Please exclude active lung infection clinically.  A rounded opacity projected over the right posterior 10th rib may be the right nipple  shadow. Nipple marker view would help to confirm.  Report Indicator: May need further action Finalised by: &lt;DOCTOR&gt;</w:t>
      </w:r>
    </w:p>
    <w:p>
      <w:r>
        <w:t>Accession Number: d08f4741959b391778bb815101a2e98f039192b3049a68b7d19d96e04278e4f4</w:t>
      </w:r>
    </w:p>
    <w:p>
      <w:r>
        <w:t>Updated Date Time: 01/12/2020 9:21</w:t>
      </w:r>
    </w:p>
    <w:p>
      <w:pPr>
        <w:pStyle w:val="Heading2"/>
      </w:pPr>
      <w:r>
        <w:t>Layman Explanation</w:t>
      </w:r>
    </w:p>
    <w:p>
      <w:r>
        <w:t>This radiology report discusses HISTORY  NPC REPORT Cardiac shadow mildly enlarged with a CT ratio of 13/25. Both hila appear elvated.  There are ill defined opacities seen mainly in the upper/mid zones which show interval  increase since the film of 23/3/20. Please exclude active lung infection clinically.  A rounded opacity projected over the right posterior 10th rib may be the right nipple  shadow. Nipple marker view would help to confirm.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