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1434</w:t>
      </w:r>
    </w:p>
    <w:p>
      <w:r>
        <w:t>Visit Number: 3737cb96c4403e79c66ef34fe40b32ddb4750240891c03760ddc2cbb33a774e8</w:t>
      </w:r>
    </w:p>
    <w:p>
      <w:r>
        <w:t>Masked_PatientID: 1422</w:t>
      </w:r>
    </w:p>
    <w:p>
      <w:r>
        <w:t>Order ID: 4ad6e06a4c8182eb63317970fbd94f476bd3099a7318d5d915c25241a09e1ce7</w:t>
      </w:r>
    </w:p>
    <w:p>
      <w:r>
        <w:t>Order Name: CT Chest or Thorax</w:t>
      </w:r>
    </w:p>
    <w:p>
      <w:r>
        <w:t>Result Item Code: CTCHE</w:t>
      </w:r>
    </w:p>
    <w:p>
      <w:r>
        <w:t>Performed Date Time: 18/11/2016 17:00</w:t>
      </w:r>
    </w:p>
    <w:p>
      <w:r>
        <w:t>Line Num: 1</w:t>
      </w:r>
    </w:p>
    <w:p>
      <w:r>
        <w:t>Text:       HISTORY Neutropenic fever with invasive fungal lung infection TECHNIQUE Scans acquired as per department protocol. Intravenous contrast: Omnipaque 350 - Volume (ml): 50 FINDINGS  Comparison is made with the previous CT dated 03/11/2016.  The previous CT dated  14/10/2016 was reviewed. There is a cluster of small volume and borderline sized mediastinal lymph nodes that  are largely unchanged.  A borderline sized subcarinal lymph node shows interval development  of necrosis that is in keeping with fungal infection.  Borderline sized right hilar  lymph node is detected.  There is no enlarged left hilar lymph node. The tip of the peripherally inserted central catheter is in the cavoatrial junction.   The heart is normal in size.  A small pericardial effusion is noted. There are increased pulmonary nodules and consolidations involving all lobes of both  lungs that suggest interval worsening of the infection. Ground-glass densities, consolidations  and smooth interstitial thickening in the dependent portion of the lower lobes, as  well as bilateral small pleural effusions are suggestive of pulmonary oedema.  Generalised  peribronchial thickening, particularly in the lower lobes are noted. A thyroid hypodensity is nonspecific. Included upper abdomen shows 8 mm hypodensities in the right hepatic lobe that may  be cysts.  Nonspecific calcifications in the right hepatic lobe are also noted.   No destructive bone lesion is seen. CONCLUSION  Since 03/11/2016: - There is interval increase in number of pulmonary nodules and consolidations involving  all lobes of both lungs, suggestive of progression of infection. Of the prominent  mediastinal lymph nodes, the subcarinallymph node shows interval necrosis.  This  will be in keeping with fungal aetiology. - CT features also suggestive of pulmonary oedema and bilateral small pleural effusions.   May need further action Reported by: &lt;DOCTOR&gt;</w:t>
      </w:r>
    </w:p>
    <w:p>
      <w:r>
        <w:t>Accession Number: 55b7cb409ecc0ee3d935bdc6d64d2a5d7ad4ce3114954b4afeec62fa63b9206a</w:t>
      </w:r>
    </w:p>
    <w:p>
      <w:r>
        <w:t>Updated Date Time: 19/11/2016 9:31</w:t>
      </w:r>
    </w:p>
    <w:p>
      <w:pPr>
        <w:pStyle w:val="Heading2"/>
      </w:pPr>
      <w:r>
        <w:t>Layman Explanation</w:t>
      </w:r>
    </w:p>
    <w:p>
      <w:r>
        <w:t>This radiology report discusses       HISTORY Neutropenic fever with invasive fungal lung infection TECHNIQUE Scans acquired as per department protocol. Intravenous contrast: Omnipaque 350 - Volume (ml): 50 FINDINGS  Comparison is made with the previous CT dated 03/11/2016.  The previous CT dated  14/10/2016 was reviewed. There is a cluster of small volume and borderline sized mediastinal lymph nodes that  are largely unchanged.  A borderline sized subcarinal lymph node shows interval development  of necrosis that is in keeping with fungal infection.  Borderline sized right hilar  lymph node is detected.  There is no enlarged left hilar lymph node. The tip of the peripherally inserted central catheter is in the cavoatrial junction.   The heart is normal in size.  A small pericardial effusion is noted. There are increased pulmonary nodules and consolidations involving all lobes of both  lungs that suggest interval worsening of the infection. Ground-glass densities, consolidations  and smooth interstitial thickening in the dependent portion of the lower lobes, as  well as bilateral small pleural effusions are suggestive of pulmonary oedema.  Generalised  peribronchial thickening, particularly in the lower lobes are noted. A thyroid hypodensity is nonspecific. Included upper abdomen shows 8 mm hypodensities in the right hepatic lobe that may  be cysts.  Nonspecific calcifications in the right hepatic lobe are also noted.   No destructive bone lesion is seen. CONCLUSION  Since 03/11/2016: - There is interval increase in number of pulmonary nodules and consolidations involving  all lobes of both lungs, suggestive of progression of infection. Of the prominent  mediastinal lymph nodes, the subcarinallymph node shows interval necrosis.  This  will be in keeping with fungal aetiology. - CT features also suggestive of pulmonary oedema and bilateral small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