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1534</w:t>
      </w:r>
    </w:p>
    <w:p>
      <w:r>
        <w:t>Visit Number: be91e224df363963700f2595e643444d2788548837d94e32e4dc9a87242eced0</w:t>
      </w:r>
    </w:p>
    <w:p>
      <w:r>
        <w:t>Masked_PatientID: 1533</w:t>
      </w:r>
    </w:p>
    <w:p>
      <w:r>
        <w:t>Order ID: d6c0eea94f38b68170b6fcbaf71148f815d251321c1ef89b7f96fb863f4d7dc3</w:t>
      </w:r>
    </w:p>
    <w:p>
      <w:r>
        <w:t>Order Name: Chest X-ray, Erect</w:t>
      </w:r>
    </w:p>
    <w:p>
      <w:r>
        <w:t>Result Item Code: CHE-ER</w:t>
      </w:r>
    </w:p>
    <w:p>
      <w:r>
        <w:t>Performed Date Time: 11/12/2016 22:30</w:t>
      </w:r>
    </w:p>
    <w:p>
      <w:r>
        <w:t>Line Num: 1</w:t>
      </w:r>
    </w:p>
    <w:p>
      <w:r>
        <w:t>Text:       HISTORY Ca rectum REPORT  Prior chest radiograph performed on 6 December 2016 was reviewed.   No focal consolidation, pleural effusion or pneumothorax is seen.   The heart size cannot be accurately assessed in this AP projection.  Degenerative  changes are seen in the spine.   Known / Minor  Finalised by: &lt;DOCTOR&gt;</w:t>
      </w:r>
    </w:p>
    <w:p>
      <w:r>
        <w:t>Accession Number: f8e7040ebbc8e10de459be7f6c08221cbdaf40ff8333f9db5ccc3f5a1974a24c</w:t>
      </w:r>
    </w:p>
    <w:p>
      <w:r>
        <w:t>Updated Date Time: 12/12/2016 16:37</w:t>
      </w:r>
    </w:p>
    <w:p>
      <w:pPr>
        <w:pStyle w:val="Heading2"/>
      </w:pPr>
      <w:r>
        <w:t>Layman Explanation</w:t>
      </w:r>
    </w:p>
    <w:p>
      <w:r>
        <w:t>This radiology report discusses       HISTORY Ca rectum REPORT  Prior chest radiograph performed on 6 December 2016 was reviewed.   No focal consolidation, pleural effusion or pneumothorax is seen.   The heart size cannot be accurately assessed in this AP projection.  Degenerative  changes are seen in the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