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1639</w:t>
      </w:r>
    </w:p>
    <w:p>
      <w:r>
        <w:t>Visit Number: 3c191ec7d10ab393ccebb65eccfd176ca3a30f19046cc5b0961ddff803f3d782</w:t>
      </w:r>
    </w:p>
    <w:p>
      <w:r>
        <w:t>Masked_PatientID: 1639</w:t>
      </w:r>
    </w:p>
    <w:p>
      <w:r>
        <w:t>Order ID: 060413cb099a238cf06d2d3e8c6851867d4aa882a335b00d826709b88ba416d0</w:t>
      </w:r>
    </w:p>
    <w:p>
      <w:r>
        <w:t>Order Name: Chest X-ray, Erect</w:t>
      </w:r>
    </w:p>
    <w:p>
      <w:r>
        <w:t>Result Item Code: CHE-ER</w:t>
      </w:r>
    </w:p>
    <w:p>
      <w:r>
        <w:t>Performed Date Time: 13/11/2016 9:30</w:t>
      </w:r>
    </w:p>
    <w:p>
      <w:r>
        <w:t>Line Num: 1</w:t>
      </w:r>
    </w:p>
    <w:p>
      <w:r>
        <w:t>Text:       HISTORY fluid overload REPORT  Previous chest radiograph dated 30 September 2011 was reviewed. Patient is status post CABG as evidenced by midline sternotomy wires and mediastinal  clips. Single lead AICD is present, tip of its lead unchanged in position. Heart size is enlarged.  There is unfolding of the thoracic aorta. Bilateral pulmonary hila and perihilar vasculature are mildly prominent suggesting  a degree of pulmonary venous congestion. No focal consolidation is seen.  Right costophrenic angles are mildly blunted which  may suggest presence of a small pleural effusion.   Known / Minor  Finalised by: &lt;DOCTOR&gt;</w:t>
      </w:r>
    </w:p>
    <w:p>
      <w:r>
        <w:t>Accession Number: 392cff1659423653b97c385c76aa5065731611e1a760829369b6a03d9a25a97e</w:t>
      </w:r>
    </w:p>
    <w:p>
      <w:r>
        <w:t>Updated Date Time: 13/11/2016 16:15</w:t>
      </w:r>
    </w:p>
    <w:p>
      <w:pPr>
        <w:pStyle w:val="Heading2"/>
      </w:pPr>
      <w:r>
        <w:t>Layman Explanation</w:t>
      </w:r>
    </w:p>
    <w:p>
      <w:r>
        <w:t>This radiology report discusses       HISTORY fluid overload REPORT  Previous chest radiograph dated 30 September 2011 was reviewed. Patient is status post CABG as evidenced by midline sternotomy wires and mediastinal  clips. Single lead AICD is present, tip of its lead unchanged in position. Heart size is enlarged.  There is unfolding of the thoracic aorta. Bilateral pulmonary hila and perihilar vasculature are mildly prominent suggesting  a degree of pulmonary venous congestion. No focal consolidation is seen.  Right costophrenic angles are mildly blunted which  may suggest presence of a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