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165</w:t>
      </w:r>
    </w:p>
    <w:p>
      <w:r>
        <w:t>Visit Number: 7cb53892fd6c60afa8ba2736e8aa7e3df16419f6a32b60207805cdd2df0bc5da</w:t>
      </w:r>
    </w:p>
    <w:p>
      <w:r>
        <w:t>Masked_PatientID: 165</w:t>
      </w:r>
    </w:p>
    <w:p>
      <w:r>
        <w:t>Order ID: dac32dcd839d6f35af030850a0d30e31a087c9fb7998230894789ace642b8b04</w:t>
      </w:r>
    </w:p>
    <w:p>
      <w:r>
        <w:t>Order Name: Chest X-ray</w:t>
      </w:r>
    </w:p>
    <w:p>
      <w:r>
        <w:t>Result Item Code: CHE-NOV</w:t>
      </w:r>
    </w:p>
    <w:p>
      <w:r>
        <w:t>Performed Date Time: 07/11/2017 22:42</w:t>
      </w:r>
    </w:p>
    <w:p>
      <w:r>
        <w:t>Line Num: 1</w:t>
      </w:r>
    </w:p>
    <w:p>
      <w:r>
        <w:t>Text:       HISTORY cough, fever REPORT Comparison was made with previous chest radiograph dated 20 July 2016. The heart appears enlarged in spite of the projection. Mildly prominent pulmonary  vasculature is noted. Left lower zone is partially obscured by the heart shadow.   No focal consolidation or sizable pleural effusion is seen. Stable right paracardiac density without obscuration of the diaphragm is likely due  to fat.  Known / Minor  Reported by: &lt;DOCTOR&gt;</w:t>
      </w:r>
    </w:p>
    <w:p>
      <w:r>
        <w:t>Accession Number: 7bf2558af4faaa1cc8cef945aa1024c872700680d7a0724aba7ca717d94807f4</w:t>
      </w:r>
    </w:p>
    <w:p>
      <w:r>
        <w:t>Updated Date Time: 08/11/2017 12:21</w:t>
      </w:r>
    </w:p>
    <w:p>
      <w:pPr>
        <w:pStyle w:val="Heading2"/>
      </w:pPr>
      <w:r>
        <w:t>Layman Explanation</w:t>
      </w:r>
    </w:p>
    <w:p>
      <w:r>
        <w:t>This radiology report discusses       HISTORY cough, fever REPORT Comparison was made with previous chest radiograph dated 20 July 2016. The heart appears enlarged in spite of the projection. Mildly prominent pulmonary  vasculature is noted. Left lower zone is partially obscured by the heart shadow.   No focal consolidation or sizable pleural effusion is seen. Stable right paracardiac density without obscuration of the diaphragm is likely due  to fat.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